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DD6BC8" w:rsidRPr="00EC616F" w14:paraId="2279E36A" w14:textId="77777777" w:rsidTr="00C261FC">
        <w:trPr>
          <w:trHeight w:val="342"/>
        </w:trPr>
        <w:tc>
          <w:tcPr>
            <w:tcW w:w="5026" w:type="dxa"/>
          </w:tcPr>
          <w:p w14:paraId="308D4D55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14:paraId="37DC88D3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DD6BC8" w:rsidRPr="00EC616F" w14:paraId="2A6B45F8" w14:textId="77777777" w:rsidTr="00C261FC">
        <w:trPr>
          <w:trHeight w:val="346"/>
        </w:trPr>
        <w:tc>
          <w:tcPr>
            <w:tcW w:w="5026" w:type="dxa"/>
          </w:tcPr>
          <w:p w14:paraId="39162E67" w14:textId="77777777" w:rsidR="00DD6BC8" w:rsidRPr="00EC616F" w:rsidRDefault="00DD6BC8" w:rsidP="00C261FC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14:paraId="22FEF78B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DD6BC8" w:rsidRPr="00EC616F" w14:paraId="59BF9AA6" w14:textId="77777777" w:rsidTr="00C261FC">
        <w:trPr>
          <w:trHeight w:val="80"/>
        </w:trPr>
        <w:tc>
          <w:tcPr>
            <w:tcW w:w="5026" w:type="dxa"/>
          </w:tcPr>
          <w:p w14:paraId="706816F4" w14:textId="77777777" w:rsidR="00DD6BC8" w:rsidRPr="00EC616F" w:rsidRDefault="00DD6BC8" w:rsidP="00C261FC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</w:tcPr>
          <w:p w14:paraId="6445830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DD6BC8" w:rsidRPr="00EC616F" w14:paraId="227D25EB" w14:textId="77777777" w:rsidTr="00C261FC">
        <w:trPr>
          <w:trHeight w:val="700"/>
        </w:trPr>
        <w:tc>
          <w:tcPr>
            <w:tcW w:w="5026" w:type="dxa"/>
          </w:tcPr>
          <w:p w14:paraId="269CB19E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6AFAC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14:paraId="6C9E38F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B5F21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  <w:proofErr w:type="spellStart"/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Мусатов</w:t>
            </w:r>
            <w:proofErr w:type="spellEnd"/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К.А.</w:t>
            </w:r>
          </w:p>
        </w:tc>
      </w:tr>
      <w:tr w:rsidR="00DD6BC8" w:rsidRPr="00EC616F" w14:paraId="482E5708" w14:textId="77777777" w:rsidTr="00C261FC">
        <w:tc>
          <w:tcPr>
            <w:tcW w:w="5026" w:type="dxa"/>
          </w:tcPr>
          <w:p w14:paraId="3624734D" w14:textId="77777777" w:rsidR="00DD6BC8" w:rsidRPr="00EC616F" w:rsidRDefault="00DD6BC8" w:rsidP="00C261FC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  <w:tc>
          <w:tcPr>
            <w:tcW w:w="5027" w:type="dxa"/>
          </w:tcPr>
          <w:p w14:paraId="2F681D07" w14:textId="77777777" w:rsidR="00DD6BC8" w:rsidRPr="00EC616F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</w:tr>
    </w:tbl>
    <w:p w14:paraId="55394CE6" w14:textId="77777777" w:rsidR="002370C6" w:rsidRPr="00EC616F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084DCA" w14:textId="77777777" w:rsidR="00DD6BC8" w:rsidRPr="00EC616F" w:rsidRDefault="00DD6BC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47E501" w14:textId="0F8DDA9C" w:rsidR="00FF1990" w:rsidRPr="00EC616F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61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6B291BD8" w14:textId="604587A5" w:rsidR="00611C38" w:rsidRPr="00EC616F" w:rsidRDefault="002F7A2D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61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Шифр АТК</w:t>
      </w:r>
      <w:r w:rsidR="00F53F5C" w:rsidRPr="00EC616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3698A" w:rsidRPr="00EC616F">
        <w:rPr>
          <w:rFonts w:ascii="Times New Roman" w:hAnsi="Times New Roman" w:cs="Times New Roman"/>
          <w:b/>
          <w:sz w:val="24"/>
          <w:szCs w:val="28"/>
        </w:rPr>
        <w:t>20</w:t>
      </w:r>
      <w:r w:rsidR="00F53F5C" w:rsidRPr="00EC616F">
        <w:rPr>
          <w:rFonts w:ascii="Times New Roman" w:hAnsi="Times New Roman" w:cs="Times New Roman"/>
          <w:b/>
          <w:sz w:val="24"/>
          <w:szCs w:val="28"/>
        </w:rPr>
        <w:t>–</w:t>
      </w:r>
      <w:r w:rsidR="006574AE" w:rsidRPr="00EC616F">
        <w:rPr>
          <w:rFonts w:ascii="Times New Roman" w:hAnsi="Times New Roman" w:cs="Times New Roman"/>
          <w:b/>
          <w:sz w:val="24"/>
          <w:szCs w:val="28"/>
        </w:rPr>
        <w:t>0</w:t>
      </w:r>
      <w:r w:rsidR="00A3698A" w:rsidRPr="00EC616F">
        <w:rPr>
          <w:rFonts w:ascii="Times New Roman" w:hAnsi="Times New Roman" w:cs="Times New Roman"/>
          <w:b/>
          <w:sz w:val="24"/>
          <w:szCs w:val="28"/>
        </w:rPr>
        <w:t>17</w:t>
      </w:r>
    </w:p>
    <w:p w14:paraId="231E2E6C" w14:textId="153505E7" w:rsidR="00E066D9" w:rsidRPr="00EC616F" w:rsidRDefault="00A3698A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C616F">
        <w:rPr>
          <w:rFonts w:ascii="Times New Roman" w:hAnsi="Times New Roman" w:cs="Times New Roman"/>
          <w:b/>
          <w:sz w:val="24"/>
          <w:szCs w:val="28"/>
          <w:u w:val="single"/>
        </w:rPr>
        <w:t>Мероприятие по обеспечению промышленной безопасности на объектах Общества. (Установка уровнемеров и датчиков предельного налива резервуаров склада ГСМ-2, оснащение датчиками ДВК объектов Общества)</w:t>
      </w:r>
    </w:p>
    <w:p w14:paraId="5CEE24D0" w14:textId="77777777" w:rsidR="00F57A08" w:rsidRPr="00EC616F" w:rsidRDefault="00F57A08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Style w:val="a3"/>
        <w:tblW w:w="10500" w:type="dxa"/>
        <w:tblLook w:val="04A0" w:firstRow="1" w:lastRow="0" w:firstColumn="1" w:lastColumn="0" w:noHBand="0" w:noVBand="1"/>
      </w:tblPr>
      <w:tblGrid>
        <w:gridCol w:w="1003"/>
        <w:gridCol w:w="2805"/>
        <w:gridCol w:w="6692"/>
      </w:tblGrid>
      <w:tr w:rsidR="00F57A08" w:rsidRPr="00EC616F" w14:paraId="616C8616" w14:textId="77777777" w:rsidTr="004824BB">
        <w:tc>
          <w:tcPr>
            <w:tcW w:w="1003" w:type="dxa"/>
          </w:tcPr>
          <w:p w14:paraId="57E7AFF0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5567B2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6692" w:type="dxa"/>
          </w:tcPr>
          <w:p w14:paraId="1A448004" w14:textId="27A848CE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д.2 (склад ГСМ-1)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EFE7C1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1E9AA9D6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2E723E9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6FD854D6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593B8D1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105EB" w14:textId="4602D96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 (склад ГСМ-2)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D02A8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790BAB4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4FB721EE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3F9D7E9A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180EBD4E" w14:textId="77777777" w:rsidR="00F57A08" w:rsidRPr="0022613E" w:rsidRDefault="00F57A08" w:rsidP="00F57A08">
            <w:pPr>
              <w:contextualSpacing/>
              <w:jc w:val="both"/>
              <w:rPr>
                <w:rStyle w:val="af5"/>
                <w:bCs/>
                <w:color w:val="000000" w:themeColor="text1"/>
                <w:shd w:val="clear" w:color="auto" w:fill="FFFFFF"/>
              </w:rPr>
            </w:pPr>
          </w:p>
          <w:p w14:paraId="732F546F" w14:textId="64344A4C" w:rsidR="008716F4" w:rsidRPr="0022613E" w:rsidRDefault="00F57A08" w:rsidP="00F57A08">
            <w:pPr>
              <w:contextualSpacing/>
              <w:jc w:val="both"/>
              <w:rPr>
                <w:rStyle w:val="af5"/>
                <w:bCs/>
                <w:color w:val="000000" w:themeColor="text1"/>
                <w:shd w:val="clear" w:color="auto" w:fill="FFFFFF"/>
              </w:rPr>
            </w:pPr>
            <w:r w:rsidRPr="0022613E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г. Москва</w:t>
            </w:r>
            <w:r w:rsidRPr="0022613E">
              <w:rPr>
                <w:rStyle w:val="af5"/>
                <w:bCs/>
                <w:shd w:val="clear" w:color="auto" w:fill="FFFFFF"/>
              </w:rPr>
              <w:t xml:space="preserve">, </w:t>
            </w:r>
            <w:r w:rsidRPr="00EC616F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Аэропорт</w:t>
            </w:r>
            <w:r w:rsidRPr="0022613E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Внуково,</w:t>
            </w:r>
            <w:r w:rsidRPr="0022613E">
              <w:rPr>
                <w:rStyle w:val="af5"/>
                <w:iCs w:val="0"/>
              </w:rPr>
              <w:t xml:space="preserve"> </w:t>
            </w:r>
            <w:r w:rsidRPr="0022613E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Техническая зона (ППН)</w:t>
            </w:r>
            <w:r w:rsidR="0022613E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2613E">
              <w:rPr>
                <w:rStyle w:val="af5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8810745" w14:textId="3A62965E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5900A2CE" w14:textId="5B7D4826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кт (на основании ст.48.1 ГК РФ).</w:t>
            </w:r>
          </w:p>
          <w:p w14:paraId="08729048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5CCA9" w14:textId="1D92BCDE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Москва, АО «Международный аэропорт «Внуково» техническая зона;</w:t>
            </w:r>
          </w:p>
          <w:p w14:paraId="15593335" w14:textId="77777777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Автозаправочная станция (АЗС); </w:t>
            </w:r>
          </w:p>
          <w:p w14:paraId="1A0E3A7E" w14:textId="77777777" w:rsidR="00F57A08" w:rsidRPr="00EC616F" w:rsidRDefault="00F57A08" w:rsidP="00F57A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Опасный производственный объект 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(на основании ФЗ-116 от 21.07.1997г.);</w:t>
            </w:r>
          </w:p>
          <w:p w14:paraId="7C1A6A5C" w14:textId="77777777" w:rsidR="00F57A08" w:rsidRDefault="00F57A08" w:rsidP="002261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Особо опасный, технически сложный объе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 (на основании ст.48.1 ГК РФ).</w:t>
            </w:r>
          </w:p>
          <w:p w14:paraId="5D780BE0" w14:textId="7E862A87" w:rsidR="00C2577C" w:rsidRPr="00EC616F" w:rsidRDefault="00C2577C" w:rsidP="002261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EC616F" w14:paraId="74AC1BDD" w14:textId="77777777" w:rsidTr="004824BB">
        <w:tc>
          <w:tcPr>
            <w:tcW w:w="1003" w:type="dxa"/>
          </w:tcPr>
          <w:p w14:paraId="1B60E18C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B96C62" w14:textId="53821525" w:rsidR="00F57A08" w:rsidRPr="00EC616F" w:rsidRDefault="008716F4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6692" w:type="dxa"/>
          </w:tcPr>
          <w:p w14:paraId="4F2ED03B" w14:textId="77777777" w:rsidR="00F57A08" w:rsidRDefault="00F57A08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«Авиационно-топливная компания»</w:t>
            </w:r>
          </w:p>
          <w:p w14:paraId="5A7FD21A" w14:textId="4968A92C" w:rsidR="00C2577C" w:rsidRPr="0022613E" w:rsidRDefault="00C2577C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A08" w:rsidRPr="00EC616F" w14:paraId="0681B997" w14:textId="77777777" w:rsidTr="004824BB">
        <w:tc>
          <w:tcPr>
            <w:tcW w:w="1003" w:type="dxa"/>
          </w:tcPr>
          <w:p w14:paraId="09B5E71F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270513A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692" w:type="dxa"/>
          </w:tcPr>
          <w:p w14:paraId="49E8E40E" w14:textId="5157B678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Акционерное Общест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во «Топливо-заправочный сервис»</w:t>
            </w:r>
          </w:p>
        </w:tc>
      </w:tr>
      <w:tr w:rsidR="00F57A08" w:rsidRPr="00EC616F" w14:paraId="179B5182" w14:textId="77777777" w:rsidTr="004824BB">
        <w:trPr>
          <w:trHeight w:val="381"/>
        </w:trPr>
        <w:tc>
          <w:tcPr>
            <w:tcW w:w="1003" w:type="dxa"/>
          </w:tcPr>
          <w:p w14:paraId="39B99ACA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074156C" w14:textId="73B24C4E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Генеральный </w:t>
            </w:r>
            <w:r w:rsidR="008716F4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6692" w:type="dxa"/>
          </w:tcPr>
          <w:p w14:paraId="70288A98" w14:textId="1F89CECB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  <w:p w14:paraId="20668224" w14:textId="2DDC1BF0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EC616F" w14:paraId="704E0F75" w14:textId="77777777" w:rsidTr="004824BB">
        <w:trPr>
          <w:trHeight w:val="386"/>
        </w:trPr>
        <w:tc>
          <w:tcPr>
            <w:tcW w:w="1003" w:type="dxa"/>
          </w:tcPr>
          <w:p w14:paraId="3C92A512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0D369E5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строительства</w:t>
            </w:r>
          </w:p>
        </w:tc>
        <w:tc>
          <w:tcPr>
            <w:tcW w:w="6692" w:type="dxa"/>
          </w:tcPr>
          <w:p w14:paraId="29926589" w14:textId="180A087B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F57A08" w:rsidRPr="00EC616F" w14:paraId="64ADCE81" w14:textId="77777777" w:rsidTr="004824BB">
        <w:trPr>
          <w:trHeight w:val="339"/>
        </w:trPr>
        <w:tc>
          <w:tcPr>
            <w:tcW w:w="1003" w:type="dxa"/>
          </w:tcPr>
          <w:p w14:paraId="7DB401C6" w14:textId="77777777" w:rsidR="00F57A08" w:rsidRPr="00EC616F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DB4F5F2" w14:textId="77777777" w:rsidR="00F57A08" w:rsidRPr="00EC616F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6692" w:type="dxa"/>
          </w:tcPr>
          <w:p w14:paraId="224C5035" w14:textId="68737E50" w:rsidR="00F57A08" w:rsidRPr="00EC616F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210 календарных дней с момента подписания </w:t>
            </w:r>
            <w:r w:rsidR="002261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1DB" w:rsidRPr="00EC616F" w14:paraId="0D1F0789" w14:textId="77777777" w:rsidTr="004824BB">
        <w:trPr>
          <w:trHeight w:val="1975"/>
        </w:trPr>
        <w:tc>
          <w:tcPr>
            <w:tcW w:w="1003" w:type="dxa"/>
          </w:tcPr>
          <w:p w14:paraId="7AD80F1D" w14:textId="77777777" w:rsidR="00B341DB" w:rsidRPr="00EC616F" w:rsidRDefault="00B341DB" w:rsidP="00B341D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DC8CD16" w14:textId="77777777" w:rsidR="00B341DB" w:rsidRPr="00EC616F" w:rsidRDefault="00B341DB" w:rsidP="00B341D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692" w:type="dxa"/>
          </w:tcPr>
          <w:p w14:paraId="2F17788B" w14:textId="77777777" w:rsidR="00DF245E" w:rsidRPr="00DF245E" w:rsidRDefault="00B341DB" w:rsidP="00DF245E">
            <w:pPr>
              <w:pStyle w:val="a4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EC6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EC6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04.03.2019 №86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14:paraId="28601FAE" w14:textId="77777777" w:rsidR="00DF245E" w:rsidRDefault="00B341DB" w:rsidP="00DF245E">
            <w:pPr>
              <w:pStyle w:val="a4"/>
              <w:ind w:left="5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  <w:r w:rsidR="00DF24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78ED1F2" w14:textId="261FF171" w:rsidR="00B341DB" w:rsidRPr="00EC616F" w:rsidRDefault="00B341DB" w:rsidP="00DF245E">
            <w:pPr>
              <w:pStyle w:val="a4"/>
              <w:ind w:left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r w:rsidR="002F7A2D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участников закупки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предложивших цену договора строительного </w:t>
            </w:r>
            <w:r w:rsidR="002F7A2D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подряда в</w:t>
            </w:r>
            <w:r w:rsidR="007A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размере 3 000 000, 00 (три миллиона) 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рублей и менее, а также в отношении юридических лиц, указанных в части 2.2 статьи 52 Градостроительног</w:t>
            </w:r>
            <w:r w:rsidR="00DF2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кодекса Российской Федерации</w:t>
            </w:r>
            <w:r w:rsidR="008716F4"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D19165E" w14:textId="77777777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в выписке СРО указание суммы ограничения больше либо равной стоимости работ по коммерческому предложению участника;</w:t>
            </w:r>
          </w:p>
          <w:p w14:paraId="067BEBE5" w14:textId="5BE55E56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рной безопасности, охраны труда;</w:t>
            </w:r>
          </w:p>
          <w:p w14:paraId="5B155834" w14:textId="77777777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5CE59C94" w14:textId="44D3504B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людских ресурсов и строительной техники (в соответствии с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разработанным ППР в составе РД);</w:t>
            </w:r>
          </w:p>
          <w:p w14:paraId="6FB4C3DD" w14:textId="73949111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92CCBF1" w14:textId="05480178" w:rsidR="007A2C61" w:rsidRPr="007A2C61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Опыт работы по данному виду деятельности на опасных производственных объектах – не менее 3 </w:t>
            </w:r>
            <w:r w:rsidR="00DD1E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(трех) </w:t>
            </w:r>
            <w:r w:rsidRPr="00EC61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лет.</w:t>
            </w:r>
            <w:r w:rsidRPr="00EC616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04CAD6EC" w14:textId="544E4152" w:rsidR="00B341DB" w:rsidRPr="00EC616F" w:rsidRDefault="00B341DB" w:rsidP="007A2C61">
            <w:pPr>
              <w:pStyle w:val="a4"/>
              <w:shd w:val="clear" w:color="auto" w:fill="FFFFFF"/>
              <w:ind w:left="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Должен быть предоставлен на этапе выстав</w:t>
            </w:r>
            <w:r w:rsidR="008716F4" w:rsidRPr="00EC616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ления коммерческого предложения;</w:t>
            </w:r>
          </w:p>
          <w:p w14:paraId="74A3C2EB" w14:textId="14C577FE" w:rsidR="00B341DB" w:rsidRPr="00EC616F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ителя службы главного инженера 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5FDCFE0" w14:textId="77777777" w:rsidR="00B341DB" w:rsidRPr="00C2577C" w:rsidRDefault="002A324F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 (при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а).</w:t>
            </w:r>
          </w:p>
          <w:p w14:paraId="60007896" w14:textId="50C30E06" w:rsidR="00C2577C" w:rsidRPr="00EC616F" w:rsidRDefault="00C2577C" w:rsidP="00C2577C">
            <w:pPr>
              <w:pStyle w:val="a4"/>
              <w:shd w:val="clear" w:color="auto" w:fill="FFFFFF"/>
              <w:ind w:left="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A1BE7" w:rsidRPr="00EC616F" w14:paraId="44E48CCB" w14:textId="77777777" w:rsidTr="000E0300">
        <w:trPr>
          <w:trHeight w:val="983"/>
        </w:trPr>
        <w:tc>
          <w:tcPr>
            <w:tcW w:w="1003" w:type="dxa"/>
          </w:tcPr>
          <w:p w14:paraId="7A70BB9A" w14:textId="77777777" w:rsidR="005A1BE7" w:rsidRPr="00EC616F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51DA02EC" w14:textId="77777777" w:rsidR="005A1BE7" w:rsidRPr="00EC616F" w:rsidRDefault="005A1BE7" w:rsidP="0039591D">
            <w:pPr>
              <w:ind w:left="-107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92" w:type="dxa"/>
          </w:tcPr>
          <w:p w14:paraId="33AEFADE" w14:textId="7DB92D6C" w:rsidR="00D451A0" w:rsidRPr="00EC616F" w:rsidRDefault="00FC258B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Разработать и согласовать с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14:paraId="5ADAD609" w14:textId="604983D3" w:rsidR="005A1BE7" w:rsidRPr="00EC616F" w:rsidRDefault="005A1BE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14:paraId="18520ABD" w14:textId="018F585D" w:rsidR="005A1BE7" w:rsidRPr="00EC616F" w:rsidRDefault="005A1BE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проведении работ должны быть соблюдены требования нормативных документов по пожарной, промышленной и экологичес</w:t>
            </w:r>
            <w:r w:rsidR="00701198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кой безопасности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9667C62" w14:textId="433F49AD" w:rsidR="00DC6E02" w:rsidRPr="00EC616F" w:rsidRDefault="00DC6E02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</w:t>
            </w:r>
            <w:proofErr w:type="gram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”</w:t>
            </w:r>
            <w:proofErr w:type="gramEnd"/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104F302" w14:textId="3CB6ABBD" w:rsidR="00B341DB" w:rsidRPr="00EC616F" w:rsidRDefault="00B341DB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 самостоятельно и за свой счет должен проходить процедуру оформления пропусков для своих сотрудников, а также на автотр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анспорт в установленном порядке. 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Пропуска оформляются в едином окне по адресу: пос. Внуково, ул. Центральная д. 2 (1 этаж, здание бы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вшей гостиницы) с 8-30 до 13-00</w:t>
            </w:r>
            <w:r w:rsidR="007A2C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A2C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мск</w:t>
            </w:r>
            <w:proofErr w:type="spellEnd"/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EC616F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14:paraId="0A35DF47" w14:textId="7FF6F1E0" w:rsidR="00B341DB" w:rsidRPr="00EC616F" w:rsidRDefault="008716F4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sz w:val="24"/>
                <w:szCs w:val="24"/>
              </w:rPr>
              <w:t>Подрядчик</w:t>
            </w:r>
            <w:r w:rsidR="00B341DB" w:rsidRPr="00EC616F">
              <w:rPr>
                <w:rFonts w:ascii="Times New Roman" w:hAnsi="Times New Roman"/>
                <w:sz w:val="24"/>
                <w:szCs w:val="24"/>
              </w:rPr>
              <w:t xml:space="preserve"> обязан подать заявку на оформление пропусков в течение 5 </w:t>
            </w:r>
            <w:r w:rsidR="000E0300">
              <w:rPr>
                <w:rFonts w:ascii="Times New Roman" w:hAnsi="Times New Roman"/>
                <w:sz w:val="24"/>
                <w:szCs w:val="24"/>
              </w:rPr>
              <w:t xml:space="preserve">(пяти) </w:t>
            </w:r>
            <w:r w:rsidR="00B341DB" w:rsidRPr="00EC616F">
              <w:rPr>
                <w:rFonts w:ascii="Times New Roman" w:hAnsi="Times New Roman"/>
                <w:sz w:val="24"/>
                <w:szCs w:val="24"/>
              </w:rPr>
              <w:t>календарных дней со дн</w:t>
            </w:r>
            <w:r w:rsidR="00657EAF" w:rsidRPr="00EC616F">
              <w:rPr>
                <w:rFonts w:ascii="Times New Roman" w:hAnsi="Times New Roman"/>
                <w:sz w:val="24"/>
                <w:szCs w:val="24"/>
              </w:rPr>
              <w:t>я подписания договора;</w:t>
            </w:r>
          </w:p>
          <w:p w14:paraId="2F21FE77" w14:textId="63F29115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временные подключения к инженерным сетям (на период производства работ);</w:t>
            </w:r>
          </w:p>
          <w:p w14:paraId="462BF67E" w14:textId="6BB4B84E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</w:t>
            </w:r>
            <w:r w:rsidR="003B2EEC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9C22C2" w14:textId="0F0F74D6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Выполнить строительство временных зданий и сооружений;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приобъектных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14:paraId="43EE1DEE" w14:textId="5F01E9D1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Осуществить завоз строительной техники и строительных материалов</w:t>
            </w:r>
            <w:r w:rsidR="003B2EEC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0FF08CE" w14:textId="6773D9FB" w:rsidR="00476056" w:rsidRPr="00EC616F" w:rsidRDefault="0024574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14:paraId="73019C67" w14:textId="3524E852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Сформировать календарный план производства работ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DA05E5" w14:textId="22F50B51" w:rsidR="00476056" w:rsidRPr="00EC616F" w:rsidRDefault="0024574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14:paraId="29588B4B" w14:textId="476EF7F5" w:rsidR="00476056" w:rsidRPr="00EC616F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Сдать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 результат работ, в соответствии с требованиями действующих нормативных актов.</w:t>
            </w:r>
            <w:r w:rsidR="003B2EEC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834CA" w:rsidRPr="00EC616F" w14:paraId="432996DD" w14:textId="77777777" w:rsidTr="004824BB">
        <w:trPr>
          <w:trHeight w:val="336"/>
        </w:trPr>
        <w:tc>
          <w:tcPr>
            <w:tcW w:w="1003" w:type="dxa"/>
          </w:tcPr>
          <w:p w14:paraId="0EFA2BB4" w14:textId="77777777" w:rsidR="008834CA" w:rsidRPr="00EC616F" w:rsidRDefault="008834CA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E6B57B5" w14:textId="77777777" w:rsidR="008834CA" w:rsidRPr="00EC616F" w:rsidRDefault="00567605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  <w:r w:rsidR="008834CA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92" w:type="dxa"/>
          </w:tcPr>
          <w:p w14:paraId="671080E2" w14:textId="1AB56821" w:rsidR="00567605" w:rsidRPr="00EC616F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организации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</w:t>
            </w:r>
            <w:r w:rsidR="00281C7C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электробезопасности, а также строительным нормам и правилам:</w:t>
            </w:r>
          </w:p>
          <w:p w14:paraId="7F2D5EE6" w14:textId="233E4FF4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21.07.1997 г. № 116-ФЗ «О промышленной безопасности опасных производственных объектов»;</w:t>
            </w:r>
          </w:p>
          <w:p w14:paraId="0A9EA6FA" w14:textId="288DFE63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22.07.2008 г. №123-ФЗ «Технический регламент о требовани</w:t>
            </w:r>
            <w:r w:rsidR="00C17B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 пожарной безопасности»;</w:t>
            </w:r>
          </w:p>
          <w:p w14:paraId="03787D65" w14:textId="6A64DF06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 155.13130.2014 «Склады нефти и нефтепродуктов. Требования пожарной безопасности»;</w:t>
            </w:r>
          </w:p>
          <w:p w14:paraId="406F447D" w14:textId="3ACCD8D3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14:paraId="07A33D1D" w14:textId="5FA6E2DA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004E4DD7" w14:textId="2059BAFC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14:paraId="570CE900" w14:textId="2D671DB4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14:paraId="2553922D" w14:textId="4D9FD55F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14:paraId="07C97D20" w14:textId="6AD2B464" w:rsidR="00980B22" w:rsidRPr="00EC616F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EC616F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Минпромторга</w:t>
            </w:r>
            <w:proofErr w:type="spellEnd"/>
            <w:r w:rsidRPr="00EC6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года)»;</w:t>
            </w:r>
          </w:p>
          <w:p w14:paraId="121B7CCD" w14:textId="4AC83A68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14:paraId="438F7DA5" w14:textId="7E7590AD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14:paraId="72D3ED1E" w14:textId="7F3C486F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14:paraId="473C915B" w14:textId="46B3D9D0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14:paraId="79A13AD4" w14:textId="7CB7D467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12.0.004-2015 «Система стандартов безопасности труда (ССБТ). Организация обучения безопасности труда. Общие положения»;</w:t>
            </w:r>
          </w:p>
          <w:p w14:paraId="395AD100" w14:textId="335C7D70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31385-2016 «Резервуары вертикальные цилиндрические стальные для нефти и нефтепродуктов. Общие технические условия»;</w:t>
            </w:r>
          </w:p>
          <w:p w14:paraId="6C10BBBF" w14:textId="736AFC5C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12-01-2004 «Организация строительства»</w:t>
            </w:r>
            <w:r w:rsidR="00657EA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8FF8AEB" w14:textId="3776A722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12-03-2001 «Безопасность труда в строительстве. Часть 1. Общие требования»;</w:t>
            </w:r>
          </w:p>
          <w:p w14:paraId="5E812F03" w14:textId="5DF69433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12-04-2002 «Безопасность труда в строительстве. Часть 2. Строительное производство».</w:t>
            </w:r>
          </w:p>
          <w:p w14:paraId="1CF57789" w14:textId="77777777" w:rsidR="00567605" w:rsidRPr="00EC61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F77666" w14:textId="6B734A22" w:rsidR="00567605" w:rsidRPr="00EC616F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</w:t>
            </w:r>
            <w:r w:rsidR="00281C7C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охраны </w:t>
            </w:r>
            <w:r w:rsidR="002F7A2D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труда, электробезопасности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 видам выполняемых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организацией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385E04D" w14:textId="3A108278" w:rsidR="00567605" w:rsidRPr="00EC616F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протоколы аттестации в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Ростехнадзоре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0C3DCC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1FABB1E" w14:textId="77777777" w:rsidR="00567605" w:rsidRPr="00EC61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14:paraId="1690DFDF" w14:textId="77777777" w:rsidR="00567605" w:rsidRPr="00EC61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Б2.13;</w:t>
            </w:r>
          </w:p>
          <w:p w14:paraId="4EE93737" w14:textId="4F2229F3" w:rsidR="00567605" w:rsidRPr="00EC616F" w:rsidRDefault="00657EAF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Б.9.31;</w:t>
            </w:r>
          </w:p>
          <w:p w14:paraId="63F82493" w14:textId="67588AA9" w:rsidR="00567605" w:rsidRPr="00EC616F" w:rsidRDefault="00657EAF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Б.9.32;</w:t>
            </w:r>
          </w:p>
          <w:p w14:paraId="41A01550" w14:textId="77777777" w:rsidR="00567605" w:rsidRPr="00EC61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Г1.1;</w:t>
            </w:r>
          </w:p>
          <w:p w14:paraId="355E65D8" w14:textId="14516107" w:rsidR="00604112" w:rsidRPr="00EC616F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пожарно-технический минимум (руководители, специалисты и рабочий персонал);</w:t>
            </w:r>
          </w:p>
          <w:p w14:paraId="0175E9C3" w14:textId="26C229BA" w:rsidR="00604112" w:rsidRPr="00EC616F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охрана труда (руководители, специалисты);</w:t>
            </w:r>
          </w:p>
          <w:p w14:paraId="23958C99" w14:textId="5EF946ED" w:rsidR="00604112" w:rsidRPr="00EC616F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электробезопасность (руководители, специалисты и рабочий персонал);</w:t>
            </w:r>
          </w:p>
          <w:p w14:paraId="3B3F8A3F" w14:textId="73415975" w:rsidR="006574AE" w:rsidRPr="00EC616F" w:rsidRDefault="006574AE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НАКС (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электрогазосварщик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/газосварщик);</w:t>
            </w:r>
          </w:p>
          <w:p w14:paraId="0FA76EDD" w14:textId="39B5ADF9" w:rsidR="00604112" w:rsidRPr="00EC616F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стропальщик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69039475" w14:textId="036400C3" w:rsidR="00980B22" w:rsidRPr="00EC616F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аттестационный лист </w:t>
            </w:r>
            <w:proofErr w:type="spellStart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поверителя</w:t>
            </w:r>
            <w:proofErr w:type="spellEnd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 измерений в </w:t>
            </w:r>
            <w:proofErr w:type="spellStart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температуры, плотности на месте эксплуатации.</w:t>
            </w:r>
          </w:p>
          <w:p w14:paraId="094E8947" w14:textId="77777777" w:rsidR="00831044" w:rsidRDefault="00567605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7140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  <w:p w14:paraId="2554D985" w14:textId="3F465C45" w:rsidR="00C2577C" w:rsidRPr="00A7140D" w:rsidRDefault="00C2577C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07A67" w:rsidRPr="00EC616F" w14:paraId="7FC2095B" w14:textId="77777777" w:rsidTr="004824BB">
        <w:tc>
          <w:tcPr>
            <w:tcW w:w="1003" w:type="dxa"/>
          </w:tcPr>
          <w:p w14:paraId="2D8D6411" w14:textId="77777777" w:rsidR="00407A67" w:rsidRPr="00EC616F" w:rsidRDefault="00407A6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444BA77" w14:textId="77777777" w:rsidR="00407A67" w:rsidRPr="00EC616F" w:rsidRDefault="00FE40F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692" w:type="dxa"/>
          </w:tcPr>
          <w:p w14:paraId="122EF290" w14:textId="21B5E6A9" w:rsidR="0034521D" w:rsidRPr="00EC616F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</w:t>
            </w:r>
            <w:r w:rsidR="00466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г. № 116-ФЗ «О промышленной безопасности опасных производственных объектов»;</w:t>
            </w:r>
          </w:p>
          <w:p w14:paraId="2E1C49D7" w14:textId="77777777" w:rsidR="0034521D" w:rsidRPr="00EC616F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химических, нефтехимических и нефтеперерабатывающих производств»;</w:t>
            </w:r>
          </w:p>
          <w:p w14:paraId="0E499A8B" w14:textId="77777777" w:rsidR="0034521D" w:rsidRPr="00EC616F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№ 461 "Об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420DBCAB" w14:textId="77777777" w:rsidR="00FE40F1" w:rsidRDefault="003B01BA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3611E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  <w:p w14:paraId="7BB23C58" w14:textId="6ABF257B" w:rsidR="004665A5" w:rsidRPr="00EC616F" w:rsidRDefault="004665A5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745D" w:rsidRPr="00EC616F" w14:paraId="47A4F9D8" w14:textId="77777777" w:rsidTr="004824BB">
        <w:trPr>
          <w:trHeight w:val="1549"/>
        </w:trPr>
        <w:tc>
          <w:tcPr>
            <w:tcW w:w="1003" w:type="dxa"/>
          </w:tcPr>
          <w:p w14:paraId="51EDDEF8" w14:textId="77777777" w:rsidR="0020745D" w:rsidRPr="00EC616F" w:rsidRDefault="0020745D" w:rsidP="002074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D8FB420" w14:textId="77777777" w:rsidR="0020745D" w:rsidRPr="00EC616F" w:rsidRDefault="0020745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92" w:type="dxa"/>
          </w:tcPr>
          <w:p w14:paraId="0304CA7D" w14:textId="77777777" w:rsidR="004665A5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Выполнить полный комплекс работ по реализации проектных решений по объекту: «</w:t>
            </w:r>
            <w:r w:rsidR="00057D7E" w:rsidRPr="00EC616F">
              <w:rPr>
                <w:rFonts w:ascii="Times New Roman" w:hAnsi="Times New Roman" w:cs="Times New Roman"/>
                <w:sz w:val="24"/>
                <w:szCs w:val="24"/>
              </w:rPr>
              <w:t>Установка уровнемеров и датчиков предельного налива резервуаров склада ГСМ-2, оснащение датчиками ДВК объектов Общества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5D9FDEFE" w14:textId="5131EAAD" w:rsidR="00057D7E" w:rsidRPr="00EC616F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 в соответствии с рабочей документацией</w:t>
            </w:r>
            <w:r w:rsidR="00057D7E" w:rsidRPr="00EC61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4B6B637" w14:textId="63388FEE" w:rsidR="00057D7E" w:rsidRPr="00EC616F" w:rsidRDefault="0020745D" w:rsidP="00057D7E">
            <w:pPr>
              <w:pStyle w:val="a4"/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УНКР.425200.032</w:t>
            </w:r>
            <w:r w:rsidR="00057D7E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от 2015г.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АО</w:t>
            </w:r>
            <w:r w:rsidR="00657EAF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«Альбатрос»;</w:t>
            </w:r>
          </w:p>
          <w:p w14:paraId="4958C03F" w14:textId="30C0AA80" w:rsidR="00057D7E" w:rsidRPr="00EC616F" w:rsidRDefault="00057D7E" w:rsidP="00057D7E">
            <w:pPr>
              <w:pStyle w:val="a4"/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УНКР.425200.035 от 2017г., разработанной АО</w:t>
            </w:r>
            <w:r w:rsidR="00657EAF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«Альбатрос»;</w:t>
            </w:r>
          </w:p>
          <w:p w14:paraId="7CFDF5E8" w14:textId="74827744" w:rsidR="0020745D" w:rsidRDefault="00057D7E" w:rsidP="00057D7E">
            <w:pPr>
              <w:shd w:val="clear" w:color="auto" w:fill="FFFFFF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(Представляю</w:t>
            </w:r>
            <w:r w:rsidR="0020745D" w:rsidRPr="00EC616F">
              <w:rPr>
                <w:rFonts w:ascii="Times New Roman" w:hAnsi="Times New Roman" w:cs="Times New Roman"/>
                <w:sz w:val="24"/>
                <w:szCs w:val="24"/>
              </w:rPr>
              <w:t>тся по отдельному запросу официальным письмом).</w:t>
            </w:r>
          </w:p>
          <w:p w14:paraId="4C2655C4" w14:textId="77777777" w:rsidR="00A7140D" w:rsidRPr="00EC616F" w:rsidRDefault="00A7140D" w:rsidP="00057D7E">
            <w:pPr>
              <w:shd w:val="clear" w:color="auto" w:fill="FFFFFF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E0EA" w14:textId="69F3658F" w:rsidR="0020745D" w:rsidRPr="00EC616F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 w:rsidR="00057D7E" w:rsidRPr="00EC61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объектов</w:t>
            </w:r>
            <w:r w:rsidRPr="00EC61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033C06F" w14:textId="261154CD" w:rsidR="0020745D" w:rsidRPr="00EC616F" w:rsidRDefault="0020745D" w:rsidP="0020745D">
            <w:pPr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ГСМ-2: </w:t>
            </w:r>
          </w:p>
          <w:p w14:paraId="001A13C3" w14:textId="30A4C52C" w:rsidR="00057D7E" w:rsidRPr="00EC616F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площадь объекта - 61180 м</w:t>
            </w:r>
            <w:r w:rsidRPr="00EC61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A714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14:paraId="43E0C558" w14:textId="6B33DD54" w:rsidR="00057D7E" w:rsidRPr="00EC616F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перечень основных зданий и сооружений объекта:</w:t>
            </w:r>
          </w:p>
          <w:p w14:paraId="7C6A35CA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Резервуарный парк верхний (РВС) под авиатопливо ТС-1 (3 резервуара емкостью по 2000 м3);</w:t>
            </w:r>
          </w:p>
          <w:p w14:paraId="119E93ED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Казематные резервуары под авиатопливо ТС-1 (4 резервуара по 920 м3);</w:t>
            </w:r>
          </w:p>
          <w:p w14:paraId="0B9DA339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Резервуарный парк нижний (РВС) под авиатопливо ТС-1 (4 резервуара емкостью по 2000 м3);</w:t>
            </w:r>
          </w:p>
          <w:p w14:paraId="398B770F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Резервуары РГС под ТС-1 (2 емкости по 63 м3);</w:t>
            </w:r>
          </w:p>
          <w:p w14:paraId="17C8990C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Подземные дренажные емкости (1 емкость 160 м3 в районе верхнего резервуарного парка, 2 емкости по 160 м3 в районе нижнего резервуарного парка, 1 емкость 25 м3 около РП);</w:t>
            </w:r>
          </w:p>
          <w:p w14:paraId="05A41297" w14:textId="77777777" w:rsidR="0020745D" w:rsidRPr="00EC616F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Резервуар для хранения ПВКЖ «</w:t>
            </w:r>
            <w:proofErr w:type="gramStart"/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И-М</w:t>
            </w:r>
            <w:proofErr w:type="gramEnd"/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(РВС-10 м3 -1 ед.);</w:t>
            </w:r>
          </w:p>
          <w:p w14:paraId="7F5B02ED" w14:textId="3F5FBF72" w:rsidR="0020745D" w:rsidRPr="00EC616F" w:rsidRDefault="0020745D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="00A7140D"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Горизонтальные резервуары</w:t>
            </w:r>
            <w:r w:rsidRPr="00EC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РГС-75 (3шт).</w:t>
            </w:r>
          </w:p>
          <w:p w14:paraId="5E37451D" w14:textId="6C28DB3A" w:rsidR="00B93300" w:rsidRPr="00EC616F" w:rsidRDefault="00B93300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DEEC9B" w14:textId="77777777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ППН и АЗС:</w:t>
            </w:r>
          </w:p>
          <w:p w14:paraId="1727BB2C" w14:textId="7BA9B231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57EAF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Раздаточные пункты ТС-1 (8 шт</w:t>
            </w:r>
            <w:r w:rsidR="00A714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7EAF" w:rsidRPr="00EC616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A4437AF" w14:textId="77777777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2. Фильтрационный пункт (фильтрация ТС при заправке ТЗ);</w:t>
            </w:r>
          </w:p>
          <w:p w14:paraId="56193753" w14:textId="77777777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3. Резервуарный парк АЗС (РГС-75 – 4 ед. бензин, РГС-75 – 3ед., ДТ);</w:t>
            </w:r>
          </w:p>
          <w:p w14:paraId="206C4392" w14:textId="77777777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4. Резервуар РГС-50 для ПВКЖ «</w:t>
            </w:r>
            <w:proofErr w:type="gramStart"/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И-М</w:t>
            </w:r>
            <w:proofErr w:type="gramEnd"/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7468F866" w14:textId="2800667B" w:rsidR="00B93300" w:rsidRPr="00EC616F" w:rsidRDefault="00B93300" w:rsidP="00B93300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5. Резервуар РГСп-15</w:t>
            </w:r>
            <w:r w:rsidR="00657EAF" w:rsidRPr="00EC61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DA391B" w14:textId="7A034D41" w:rsidR="005F78AC" w:rsidRPr="004665A5" w:rsidRDefault="00B93300" w:rsidP="004665A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6. Административная зона (модульное офисное здание, помещение для персонала).</w:t>
            </w:r>
          </w:p>
          <w:p w14:paraId="272226DF" w14:textId="15594C8B" w:rsidR="00587A0D" w:rsidRPr="00EC616F" w:rsidRDefault="00587A0D" w:rsidP="005F78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Основные работы в рамках проекта:</w:t>
            </w:r>
          </w:p>
          <w:p w14:paraId="643A0091" w14:textId="220FB132" w:rsidR="00587A0D" w:rsidRPr="00EC616F" w:rsidRDefault="00587A0D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Подготовительные работы;</w:t>
            </w:r>
          </w:p>
          <w:p w14:paraId="1EE15EB8" w14:textId="07E90472" w:rsidR="00587A0D" w:rsidRPr="00EC616F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СМР</w:t>
            </w:r>
            <w:r w:rsidR="00587A0D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="005F78AC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кабельных </w:t>
            </w: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эстакад</w:t>
            </w:r>
            <w:r w:rsidR="00587A0D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6FB7862" w14:textId="79E298D5" w:rsidR="00587A0D" w:rsidRPr="00EC616F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Прокладка кабельных связей и монтаж средств </w:t>
            </w:r>
            <w:r w:rsidR="00B93300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измерения и сигнализации</w:t>
            </w:r>
            <w:r w:rsidR="00587A0D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384622A4" w14:textId="1A758AA0" w:rsidR="00587A0D" w:rsidRPr="00EC616F" w:rsidRDefault="005F78A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Установка </w:t>
            </w:r>
            <w:r w:rsidR="00DA1024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 на ЭВМ оператора</w:t>
            </w:r>
            <w:r w:rsidR="00587A0D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2C00BCCC" w14:textId="39F3D787" w:rsidR="00DA1024" w:rsidRPr="00EC616F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Пусконаладочные работы с дальнейшей сдачей сист</w:t>
            </w:r>
            <w:r w:rsidR="00226303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емы в промышленную эксплуатацию;</w:t>
            </w:r>
          </w:p>
          <w:p w14:paraId="3B650093" w14:textId="1CB031F8" w:rsidR="00226303" w:rsidRPr="00EC616F" w:rsidRDefault="00226303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Выпуск исполнительной документации</w:t>
            </w:r>
            <w:r w:rsidR="004F335B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1EB643" w14:textId="15D7E3EA" w:rsidR="00980B22" w:rsidRPr="00EC616F" w:rsidRDefault="004F335B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</w:t>
            </w:r>
            <w:r w:rsidR="00980B22"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ервичная поверка СИ (уровнемеры) на месте эксплуатации в установленном порядке</w:t>
            </w:r>
            <w:r w:rsidRPr="00EC61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.</w:t>
            </w:r>
          </w:p>
          <w:p w14:paraId="75ABBBA7" w14:textId="77777777" w:rsidR="00587A0D" w:rsidRPr="00EC616F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14:paraId="584AD9D9" w14:textId="229F13EE" w:rsidR="00587A0D" w:rsidRPr="00EC616F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консультирование специалистов 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а по вопросам правильной эксплуатации установленного оборудования;</w:t>
            </w:r>
          </w:p>
          <w:p w14:paraId="0043357B" w14:textId="0E142CEC" w:rsidR="00587A0D" w:rsidRDefault="00587A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EC61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EC61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14:paraId="370C16BA" w14:textId="77777777" w:rsidR="00A7140D" w:rsidRPr="00EC616F" w:rsidRDefault="00A714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14:paraId="23F06CFD" w14:textId="4F387C0A" w:rsidR="00B93300" w:rsidRPr="00EC616F" w:rsidRDefault="00A7140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</w:p>
          <w:p w14:paraId="5991DCD5" w14:textId="2C7D2AF3" w:rsidR="00B93300" w:rsidRPr="00EC616F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с ним работы в соответствии с Т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ехническим заданием, определяющей объем, содержание работ и другие предъявляемые к ним требования, и со сметой, определяющей цену 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BD1B6B0" w14:textId="5BBA8EA0" w:rsidR="00B93300" w:rsidRPr="00EC616F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2. 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отсутствии иных указаний в Т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ехническом задании предполагается, что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Подрядчик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обязан выполнит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 все работы, указанные в смете;</w:t>
            </w:r>
          </w:p>
          <w:p w14:paraId="475A5993" w14:textId="7CABF5FC" w:rsidR="00B93300" w:rsidRPr="00EC616F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3. Подрядчик, обнаруживший в ход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 строительства, не учтенные в Т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ехническом задании работы и в связи с этим необходимость проведения дополнительных работ и увеличения сметной стоимости строител</w:t>
            </w:r>
            <w:r w:rsidR="002F7A2D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ьства, обязан сообщить об этом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у.</w:t>
            </w:r>
          </w:p>
          <w:p w14:paraId="702B3BDC" w14:textId="01794F39" w:rsidR="00B93300" w:rsidRPr="00EC616F" w:rsidRDefault="002F7A2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 неполучении от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ответа на свое сообщение в течение 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10 (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десяти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 дней, если законом или Д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оговором строительного подряда не предусмотрен для этого иной срок, 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обязан приостановить соответствующие работы с отнесением убытков, вызванных простоем, на счет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а.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освобождается от возмещения этих убытков, если докажет отсутствие необходимости в проведении дополнительных 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5A4507F" w14:textId="05D154D5" w:rsidR="00B93300" w:rsidRPr="00EC616F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</w:t>
            </w:r>
            <w:r w:rsidR="002F7A2D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и, лишается права требовать от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оплаты выполненных им дополнительных работ и возмещения вызванных этим убытков, если не докажет необходимость немедленных действий в интересах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а, в частности в связи с тем, что приостановление работ могло привести к гибели или по</w:t>
            </w:r>
            <w:r w:rsidR="00A7140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вреждению объекта строительства;</w:t>
            </w:r>
          </w:p>
          <w:p w14:paraId="601D501D" w14:textId="77777777" w:rsidR="00B93300" w:rsidRDefault="002F7A2D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5. При согласии </w:t>
            </w:r>
            <w:r w:rsidR="008716F4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 на проведение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оплату дополнительных работ П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вправе отказаться от их выполнения лишь в случаях, когда они не входят в сферу профессиональной деятельности 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одрядчика либо не могут быть выполнены </w:t>
            </w:r>
            <w:r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EC616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одрядчиком по не зависящим от него причинам.</w:t>
            </w:r>
          </w:p>
          <w:p w14:paraId="262DD72F" w14:textId="76E8E81B" w:rsidR="005300A8" w:rsidRPr="00EC616F" w:rsidRDefault="005300A8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40F1" w:rsidRPr="00EC616F" w14:paraId="4A5C3DD9" w14:textId="77777777" w:rsidTr="00A7140D">
        <w:trPr>
          <w:trHeight w:val="1832"/>
          <w:hidden/>
        </w:trPr>
        <w:tc>
          <w:tcPr>
            <w:tcW w:w="1003" w:type="dxa"/>
          </w:tcPr>
          <w:p w14:paraId="162A3E93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7969B19C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499BAD1F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548D6263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728A75C3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311CFC4B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000574CC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7D924AD3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68D39D9D" w14:textId="77777777" w:rsidR="00B93300" w:rsidRPr="00EC616F" w:rsidRDefault="00B93300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1F11B028" w14:textId="704D8426" w:rsidR="00FE40F1" w:rsidRPr="00EC616F" w:rsidRDefault="00FE40F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049FBC76" w14:textId="77777777" w:rsidR="00FE40F1" w:rsidRPr="00EC616F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92" w:type="dxa"/>
          </w:tcPr>
          <w:p w14:paraId="7F0DAABE" w14:textId="0CEADB18" w:rsidR="00DE5651" w:rsidRPr="00EC616F" w:rsidRDefault="0039591D" w:rsidP="00871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режима,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выполнение требований данных документов при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</w:tr>
      <w:tr w:rsidR="00FE40F1" w:rsidRPr="00EC616F" w14:paraId="544B115E" w14:textId="77777777" w:rsidTr="004824BB">
        <w:tc>
          <w:tcPr>
            <w:tcW w:w="1003" w:type="dxa"/>
          </w:tcPr>
          <w:p w14:paraId="4FBD8D5D" w14:textId="77777777" w:rsidR="00FE40F1" w:rsidRPr="00EC616F" w:rsidRDefault="00FE40F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5E51954" w14:textId="77777777" w:rsidR="00FE40F1" w:rsidRPr="00EC616F" w:rsidRDefault="00CB2E2B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</w:t>
            </w:r>
            <w:r w:rsidR="00B46031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14:paraId="31097E9D" w14:textId="03F9CB43" w:rsidR="00FE40F1" w:rsidRPr="00EC616F" w:rsidRDefault="001C4F45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</w:t>
            </w:r>
            <w:r w:rsidR="006B5ED3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533C1" w:rsidRPr="00EC616F" w14:paraId="0C01B8AD" w14:textId="77777777" w:rsidTr="004824BB">
        <w:tc>
          <w:tcPr>
            <w:tcW w:w="1003" w:type="dxa"/>
          </w:tcPr>
          <w:p w14:paraId="5EE63629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0B8BC21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92" w:type="dxa"/>
          </w:tcPr>
          <w:p w14:paraId="0A1613C9" w14:textId="290C7620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3533C1" w:rsidRPr="00EC616F" w14:paraId="3B2627D2" w14:textId="77777777" w:rsidTr="004824BB">
        <w:tc>
          <w:tcPr>
            <w:tcW w:w="1003" w:type="dxa"/>
          </w:tcPr>
          <w:p w14:paraId="3916703B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CDC67CB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92" w:type="dxa"/>
          </w:tcPr>
          <w:p w14:paraId="1E86A0DA" w14:textId="1A1B69C3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</w:t>
            </w:r>
            <w:r w:rsidR="00F37DB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нструктажа у начальника </w:t>
            </w:r>
            <w:r w:rsidR="00A71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объекта;</w:t>
            </w:r>
          </w:p>
          <w:p w14:paraId="1FC6D0BC" w14:textId="77777777" w:rsidR="00A7140D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2DD59753" w14:textId="690C813C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761B139B" w14:textId="131709AD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</w:t>
            </w:r>
            <w:r w:rsidR="00A714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илам работы в электроустановках;</w:t>
            </w:r>
            <w:r w:rsidRPr="00EC61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C61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30512769" w14:textId="77777777" w:rsidR="003533C1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  <w:p w14:paraId="07CC13F4" w14:textId="0E3C09D0" w:rsidR="005300A8" w:rsidRPr="00EC616F" w:rsidRDefault="005300A8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EC616F" w14:paraId="222C67E6" w14:textId="77777777" w:rsidTr="004824BB">
        <w:trPr>
          <w:trHeight w:val="1532"/>
        </w:trPr>
        <w:tc>
          <w:tcPr>
            <w:tcW w:w="1003" w:type="dxa"/>
          </w:tcPr>
          <w:p w14:paraId="41D27543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E95A3D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692" w:type="dxa"/>
          </w:tcPr>
          <w:p w14:paraId="3037BA44" w14:textId="3E4F66AC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</w:t>
            </w:r>
            <w:r w:rsidR="00A71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 № 461 от 07 ноября 2016 г.);</w:t>
            </w:r>
          </w:p>
          <w:p w14:paraId="64F18FF4" w14:textId="77777777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3533C1" w:rsidRPr="00EC616F" w14:paraId="5D32C7D4" w14:textId="77777777" w:rsidTr="004824BB">
        <w:trPr>
          <w:trHeight w:val="416"/>
        </w:trPr>
        <w:tc>
          <w:tcPr>
            <w:tcW w:w="1003" w:type="dxa"/>
          </w:tcPr>
          <w:p w14:paraId="1C9A9762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1AE403F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92" w:type="dxa"/>
          </w:tcPr>
          <w:p w14:paraId="44E3B330" w14:textId="77777777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14:paraId="2049B3BB" w14:textId="4CC9DAD9" w:rsidR="00DC6E02" w:rsidRPr="00EC616F" w:rsidRDefault="003533C1" w:rsidP="00DC6E02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C6E02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</w:t>
            </w:r>
            <w:r w:rsidR="00F37DB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93807BE" w14:textId="77777777" w:rsidR="003533C1" w:rsidRPr="00EC61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3518E3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РД-11-02-2006 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14:paraId="658DD8C4" w14:textId="2EBDDDD8" w:rsidR="003533C1" w:rsidRPr="00EC61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8" w:tgtFrame="_blank" w:history="1">
              <w:r w:rsidRPr="00EC61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</w:t>
              </w:r>
              <w:r w:rsidR="00DC6E02" w:rsidRPr="00EC61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2019</w:t>
              </w:r>
            </w:hyperlink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14:paraId="10562802" w14:textId="77777777" w:rsidR="003533C1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EC61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 </w:t>
            </w:r>
          </w:p>
          <w:p w14:paraId="0DC1C1C1" w14:textId="1D278641" w:rsidR="000D5449" w:rsidRPr="00EC616F" w:rsidRDefault="000D5449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EC616F" w14:paraId="1637B831" w14:textId="77777777" w:rsidTr="004824BB">
        <w:tc>
          <w:tcPr>
            <w:tcW w:w="1003" w:type="dxa"/>
          </w:tcPr>
          <w:p w14:paraId="0028EB22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CD12608" w14:textId="47BBE614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Материалы, представляемые </w:t>
            </w:r>
            <w:r w:rsidR="008716F4"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ом</w:t>
            </w:r>
          </w:p>
        </w:tc>
        <w:tc>
          <w:tcPr>
            <w:tcW w:w="6692" w:type="dxa"/>
          </w:tcPr>
          <w:p w14:paraId="3EACE0F7" w14:textId="77777777" w:rsidR="006574AE" w:rsidRPr="00EC616F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14:paraId="4E294D91" w14:textId="0C72A64F" w:rsidR="00566AB3" w:rsidRPr="00EC616F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>- Рабочая</w:t>
            </w:r>
            <w:r w:rsidR="00F37DB1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документация:</w:t>
            </w:r>
          </w:p>
          <w:p w14:paraId="139E1360" w14:textId="7D588E9E" w:rsidR="00566AB3" w:rsidRPr="00A7140D" w:rsidRDefault="006574AE" w:rsidP="00A7140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40D">
              <w:rPr>
                <w:rFonts w:ascii="Times New Roman" w:hAnsi="Times New Roman" w:cs="Times New Roman"/>
                <w:sz w:val="24"/>
                <w:szCs w:val="24"/>
              </w:rPr>
              <w:t>Шифр: УНКР.425200.032</w:t>
            </w:r>
            <w:r w:rsidR="007159B2" w:rsidRPr="00A7140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разработанная </w:t>
            </w:r>
            <w:r w:rsidRPr="00A7140D">
              <w:rPr>
                <w:rFonts w:ascii="Times New Roman" w:hAnsi="Times New Roman" w:cs="Times New Roman"/>
                <w:sz w:val="24"/>
                <w:szCs w:val="24"/>
              </w:rPr>
              <w:t>АО «Альбатрос»</w:t>
            </w:r>
            <w:r w:rsidR="00F37DB1" w:rsidRPr="00A714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72B43C" w14:textId="2674F6D2" w:rsidR="00F37DB1" w:rsidRPr="00A7140D" w:rsidRDefault="00566AB3" w:rsidP="00A7140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40D">
              <w:rPr>
                <w:rFonts w:ascii="Times New Roman" w:hAnsi="Times New Roman" w:cs="Times New Roman"/>
                <w:sz w:val="24"/>
                <w:szCs w:val="24"/>
              </w:rPr>
              <w:t>Шифр: УНКР.425200.03</w:t>
            </w:r>
            <w:r w:rsidR="007159B2" w:rsidRPr="00A7140D">
              <w:rPr>
                <w:rFonts w:ascii="Times New Roman" w:hAnsi="Times New Roman" w:cs="Times New Roman"/>
                <w:sz w:val="24"/>
                <w:szCs w:val="24"/>
              </w:rPr>
              <w:t xml:space="preserve">5 разработанная </w:t>
            </w:r>
            <w:r w:rsidRPr="00A7140D">
              <w:rPr>
                <w:rFonts w:ascii="Times New Roman" w:hAnsi="Times New Roman" w:cs="Times New Roman"/>
                <w:sz w:val="24"/>
                <w:szCs w:val="24"/>
              </w:rPr>
              <w:t>АО «Альбатрос»</w:t>
            </w:r>
            <w:r w:rsidR="00F37DB1" w:rsidRPr="00A714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888BEF" w14:textId="77777777" w:rsidR="006574AE" w:rsidRPr="00EC616F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материалы:</w:t>
            </w:r>
          </w:p>
          <w:p w14:paraId="28379D99" w14:textId="77777777" w:rsidR="003533C1" w:rsidRDefault="006574AE" w:rsidP="00ED7E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E02" w:rsidRPr="00EC616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№ 1 «Список оборудования и материалов, предоставляемых </w:t>
            </w:r>
            <w:r w:rsidR="008716F4" w:rsidRPr="00EC616F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DC6E02" w:rsidRPr="00EC616F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F37DB1" w:rsidRPr="00EC6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6D252B" w14:textId="132FB4CB" w:rsidR="000D5449" w:rsidRPr="00EC616F" w:rsidRDefault="000D5449" w:rsidP="00ED7E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3C1" w:rsidRPr="00EC616F" w14:paraId="4CCB30BB" w14:textId="77777777" w:rsidTr="004824BB">
        <w:trPr>
          <w:trHeight w:val="1258"/>
        </w:trPr>
        <w:tc>
          <w:tcPr>
            <w:tcW w:w="1003" w:type="dxa"/>
          </w:tcPr>
          <w:p w14:paraId="72A1F3E8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A170FC1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692" w:type="dxa"/>
          </w:tcPr>
          <w:p w14:paraId="71C43E58" w14:textId="0386E406" w:rsidR="003533C1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экземпляра на бумажных носителях и 2 экземпляра в электронном виде в формате .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proofErr w:type="spellEnd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proofErr w:type="gramStart"/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proofErr w:type="spellEnd"/>
            <w:r w:rsidR="000A2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14:paraId="54791892" w14:textId="77777777" w:rsidR="000A25D0" w:rsidRPr="00EC616F" w:rsidRDefault="000A25D0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743D53" w14:textId="6840F357" w:rsidR="000A25D0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14:paraId="24A2EDE2" w14:textId="77777777" w:rsidR="003533C1" w:rsidRDefault="00827640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="003533C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98B101" w14:textId="692752DE" w:rsidR="000D5449" w:rsidRPr="00EC616F" w:rsidRDefault="000D5449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ED5" w:rsidRPr="00EC616F" w14:paraId="02A8B0DF" w14:textId="77777777" w:rsidTr="004824BB">
        <w:tc>
          <w:tcPr>
            <w:tcW w:w="1003" w:type="dxa"/>
          </w:tcPr>
          <w:p w14:paraId="2A1946B5" w14:textId="77777777" w:rsidR="00ED7ED5" w:rsidRPr="00EC616F" w:rsidRDefault="00ED7ED5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6BA6040" w14:textId="77777777" w:rsidR="00ED7ED5" w:rsidRPr="00EC616F" w:rsidRDefault="00ED7ED5" w:rsidP="00ED7ED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692" w:type="dxa"/>
          </w:tcPr>
          <w:p w14:paraId="6FF44C06" w14:textId="7D899E9B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C616F">
              <w:rPr>
                <w:color w:val="000000" w:themeColor="text1"/>
              </w:rPr>
              <w:t xml:space="preserve"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</w:t>
            </w:r>
            <w:r w:rsidR="002F7A2D" w:rsidRPr="00EC616F">
              <w:rPr>
                <w:color w:val="000000" w:themeColor="text1"/>
              </w:rPr>
              <w:t>время по</w:t>
            </w:r>
            <w:r w:rsidRPr="00EC616F">
              <w:rPr>
                <w:color w:val="000000" w:themeColor="text1"/>
              </w:rPr>
              <w:t xml:space="preserve"> письму ПАО «НК» Роснефть» от 13.11.2019 № </w:t>
            </w:r>
            <w:r w:rsidRPr="00EC616F">
              <w:rPr>
                <w:rStyle w:val="wmi-callto"/>
                <w:color w:val="000000" w:themeColor="text1"/>
              </w:rPr>
              <w:t>102-75339</w:t>
            </w:r>
            <w:r w:rsidRPr="00EC616F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</w:t>
            </w:r>
            <w:r w:rsidR="002F7A2D" w:rsidRPr="00EC616F">
              <w:rPr>
                <w:color w:val="000000" w:themeColor="text1"/>
              </w:rPr>
              <w:t>для Московской</w:t>
            </w:r>
            <w:r w:rsidRPr="00EC616F">
              <w:rPr>
                <w:color w:val="000000" w:themeColor="text1"/>
              </w:rPr>
              <w:t xml:space="preserve"> области» </w:t>
            </w:r>
          </w:p>
          <w:p w14:paraId="0A15792B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14:paraId="557196FA" w14:textId="77777777" w:rsidR="00A87883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EC616F">
              <w:rPr>
                <w:b/>
                <w:bCs/>
                <w:color w:val="000000" w:themeColor="text1"/>
              </w:rPr>
              <w:t xml:space="preserve">ФОТ - 53,06; </w:t>
            </w:r>
          </w:p>
          <w:p w14:paraId="219C1CC4" w14:textId="77777777" w:rsidR="00A87883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EC616F">
              <w:rPr>
                <w:b/>
                <w:bCs/>
                <w:color w:val="000000" w:themeColor="text1"/>
              </w:rPr>
              <w:t xml:space="preserve">ЭММ -14,37; </w:t>
            </w:r>
          </w:p>
          <w:p w14:paraId="6DB00E9F" w14:textId="77777777" w:rsidR="00A87883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EC616F">
              <w:rPr>
                <w:b/>
                <w:bCs/>
                <w:color w:val="000000" w:themeColor="text1"/>
              </w:rPr>
              <w:t xml:space="preserve">ОЗП – 53, 06; </w:t>
            </w:r>
          </w:p>
          <w:p w14:paraId="74D62B2D" w14:textId="5B340991" w:rsidR="004824BB" w:rsidRPr="00EC616F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EC616F">
              <w:rPr>
                <w:b/>
                <w:bCs/>
                <w:color w:val="000000" w:themeColor="text1"/>
              </w:rPr>
              <w:t>ПНР – 53,06</w:t>
            </w:r>
            <w:r w:rsidR="00A87883">
              <w:rPr>
                <w:b/>
                <w:bCs/>
                <w:color w:val="000000" w:themeColor="text1"/>
              </w:rPr>
              <w:t>;</w:t>
            </w:r>
          </w:p>
          <w:p w14:paraId="57436544" w14:textId="7A6904BF" w:rsidR="004824BB" w:rsidRPr="00EC616F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b/>
                <w:bCs/>
                <w:color w:val="000000" w:themeColor="text1"/>
              </w:rPr>
              <w:t xml:space="preserve">Оборудование - 5,01; </w:t>
            </w:r>
          </w:p>
          <w:p w14:paraId="4F90CEB9" w14:textId="7D9BD200" w:rsidR="004824BB" w:rsidRPr="00EC616F" w:rsidRDefault="002F7A2D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 w:rsidRPr="00EC616F">
              <w:rPr>
                <w:b/>
                <w:color w:val="000000" w:themeColor="text1"/>
              </w:rPr>
              <w:t>Материалы П</w:t>
            </w:r>
            <w:r w:rsidR="004824BB" w:rsidRPr="00EC616F">
              <w:rPr>
                <w:b/>
                <w:color w:val="000000" w:themeColor="text1"/>
              </w:rPr>
              <w:t>одрядчика – 6,04</w:t>
            </w:r>
            <w:r w:rsidR="00F37DB1" w:rsidRPr="00EC616F">
              <w:rPr>
                <w:b/>
                <w:color w:val="000000" w:themeColor="text1"/>
              </w:rPr>
              <w:t>.</w:t>
            </w:r>
          </w:p>
          <w:p w14:paraId="01577411" w14:textId="77777777" w:rsidR="004824BB" w:rsidRPr="00EC616F" w:rsidRDefault="004824BB" w:rsidP="004824BB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14:paraId="130C5006" w14:textId="64E3F79B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C616F">
              <w:rPr>
                <w:color w:val="000000" w:themeColor="text1"/>
              </w:rPr>
              <w:t xml:space="preserve">Передаваемые Сметы утверждаются </w:t>
            </w:r>
            <w:r w:rsidR="008716F4" w:rsidRPr="00EC616F">
              <w:rPr>
                <w:color w:val="000000" w:themeColor="text1"/>
              </w:rPr>
              <w:t>Заказчик</w:t>
            </w:r>
            <w:r w:rsidRPr="00EC616F">
              <w:rPr>
                <w:color w:val="000000" w:themeColor="text1"/>
              </w:rPr>
              <w:t>ом</w:t>
            </w:r>
          </w:p>
          <w:p w14:paraId="5A66B139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14:paraId="30A9C225" w14:textId="2CAA8A56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 xml:space="preserve"> В случае возн</w:t>
            </w:r>
            <w:r w:rsidR="00F37DB1" w:rsidRPr="00EC616F">
              <w:rPr>
                <w:color w:val="000000" w:themeColor="text1"/>
              </w:rPr>
              <w:t xml:space="preserve">икновения дополнительных работ, </w:t>
            </w:r>
            <w:r w:rsidRPr="00EC616F">
              <w:rPr>
                <w:color w:val="000000" w:themeColor="text1"/>
              </w:rPr>
              <w:t xml:space="preserve">Подрядчиком оформляется акт дополнительных работ по </w:t>
            </w:r>
            <w:r w:rsidRPr="00EC616F">
              <w:rPr>
                <w:color w:val="000000" w:themeColor="text1"/>
              </w:rPr>
              <w:lastRenderedPageBreak/>
              <w:t xml:space="preserve">установленной форме. Процедура проводится после предварительного согласования с </w:t>
            </w:r>
            <w:r w:rsidR="008716F4" w:rsidRPr="00EC616F">
              <w:rPr>
                <w:color w:val="000000" w:themeColor="text1"/>
              </w:rPr>
              <w:t>Заказчик</w:t>
            </w:r>
            <w:r w:rsidR="00F37DB1" w:rsidRPr="00EC616F">
              <w:rPr>
                <w:color w:val="000000" w:themeColor="text1"/>
              </w:rPr>
              <w:t xml:space="preserve">ом. </w:t>
            </w:r>
            <w:r w:rsidRPr="00EC616F">
              <w:rPr>
                <w:color w:val="000000" w:themeColor="text1"/>
              </w:rPr>
              <w:t xml:space="preserve">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14:paraId="7B89CCEB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EC616F">
              <w:rPr>
                <w:rStyle w:val="wmi-callto"/>
                <w:color w:val="000000" w:themeColor="text1"/>
              </w:rPr>
              <w:t>102-75339</w:t>
            </w:r>
            <w:r w:rsidRPr="00EC616F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14:paraId="70875E83" w14:textId="4B9AFB93" w:rsidR="004824BB" w:rsidRPr="00EC616F" w:rsidRDefault="004824BB" w:rsidP="004824BB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</w:t>
            </w:r>
            <w:r w:rsidR="002F7A2D" w:rsidRPr="00EC616F">
              <w:rPr>
                <w:color w:val="000000" w:themeColor="text1"/>
              </w:rPr>
              <w:t>(коммерческое</w:t>
            </w:r>
            <w:r w:rsidRPr="00EC616F">
              <w:rPr>
                <w:color w:val="000000" w:themeColor="text1"/>
              </w:rPr>
              <w:t xml:space="preserve"> предложение с </w:t>
            </w:r>
            <w:r w:rsidR="002F7A2D" w:rsidRPr="00EC616F">
              <w:rPr>
                <w:color w:val="000000" w:themeColor="text1"/>
              </w:rPr>
              <w:t>указанием реквизитов (</w:t>
            </w:r>
            <w:r w:rsidRPr="00EC616F">
              <w:rPr>
                <w:color w:val="000000" w:themeColor="text1"/>
              </w:rPr>
              <w:t>контактов).</w:t>
            </w:r>
          </w:p>
          <w:p w14:paraId="1441AD45" w14:textId="75865BBC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 w:rsidRPr="00EC616F">
              <w:rPr>
                <w:color w:val="000000" w:themeColor="text1"/>
              </w:rPr>
              <w:t>ценообразующих</w:t>
            </w:r>
            <w:proofErr w:type="spellEnd"/>
            <w:r w:rsidRPr="00EC616F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EC6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EC616F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  <w:r w:rsidR="00A87883">
              <w:rPr>
                <w:color w:val="000000" w:themeColor="text1"/>
              </w:rPr>
              <w:t>:</w:t>
            </w:r>
          </w:p>
          <w:p w14:paraId="36A0F646" w14:textId="30F5944D" w:rsidR="004824BB" w:rsidRPr="00EC616F" w:rsidRDefault="00A87883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4824BB" w:rsidRPr="00EC616F">
              <w:rPr>
                <w:color w:val="000000" w:themeColor="text1"/>
              </w:rPr>
              <w:t>п. 4.60 - транспортные расходы на оборудование принимаются в размере 3% от</w:t>
            </w:r>
            <w:r>
              <w:rPr>
                <w:color w:val="000000" w:themeColor="text1"/>
              </w:rPr>
              <w:t xml:space="preserve"> отпускной цены на оборудование;</w:t>
            </w:r>
            <w:r w:rsidR="004824BB" w:rsidRPr="00EC616F">
              <w:rPr>
                <w:color w:val="000000" w:themeColor="text1"/>
              </w:rPr>
              <w:t xml:space="preserve"> </w:t>
            </w:r>
          </w:p>
          <w:p w14:paraId="5814BCD6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EC616F">
              <w:rPr>
                <w:color w:val="000000" w:themeColor="text1"/>
              </w:rPr>
              <w:t>приобъектный</w:t>
            </w:r>
            <w:proofErr w:type="spellEnd"/>
            <w:r w:rsidRPr="00EC616F">
              <w:rPr>
                <w:color w:val="000000" w:themeColor="text1"/>
              </w:rPr>
              <w:t xml:space="preserve"> склад в текущем уровне цен.</w:t>
            </w:r>
          </w:p>
          <w:p w14:paraId="2E9D3CAD" w14:textId="56FE3FA6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 xml:space="preserve">Сметы являются неотъемлемым приложением к </w:t>
            </w:r>
            <w:r w:rsidR="00A87883">
              <w:rPr>
                <w:color w:val="000000" w:themeColor="text1"/>
              </w:rPr>
              <w:t>з</w:t>
            </w:r>
            <w:r w:rsidRPr="00EC616F">
              <w:rPr>
                <w:color w:val="000000" w:themeColor="text1"/>
              </w:rPr>
              <w:t>аключаемому Договору.</w:t>
            </w:r>
          </w:p>
          <w:p w14:paraId="2D2D526E" w14:textId="7F048612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C616F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  <w:r w:rsidR="002F7A2D" w:rsidRPr="00EC616F">
              <w:rPr>
                <w:color w:val="000000" w:themeColor="text1"/>
              </w:rPr>
              <w:t xml:space="preserve"> </w:t>
            </w:r>
            <w:r w:rsidRPr="00EC616F">
              <w:rPr>
                <w:color w:val="000000" w:themeColor="text1"/>
              </w:rPr>
              <w:t>письма ПАО «НК» Роснефть» от 13.11.2019 № </w:t>
            </w:r>
            <w:r w:rsidRPr="00EC616F">
              <w:rPr>
                <w:rStyle w:val="wmi-callto"/>
                <w:color w:val="000000" w:themeColor="text1"/>
              </w:rPr>
              <w:t>102-75339</w:t>
            </w:r>
            <w:r w:rsidRPr="00EC616F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A87883">
              <w:rPr>
                <w:color w:val="000000" w:themeColor="text1"/>
              </w:rPr>
              <w:t>.</w:t>
            </w:r>
          </w:p>
          <w:p w14:paraId="3EC0074C" w14:textId="2416B4BE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  <w:r w:rsidR="000D5449">
              <w:rPr>
                <w:color w:val="000000" w:themeColor="text1"/>
              </w:rPr>
              <w:t>.</w:t>
            </w:r>
          </w:p>
          <w:p w14:paraId="67E4D76F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14:paraId="51299B95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14:paraId="4442904D" w14:textId="77777777" w:rsidR="004824BB" w:rsidRPr="00EC616F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lastRenderedPageBreak/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EC616F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EC616F">
              <w:rPr>
                <w:color w:val="000000" w:themeColor="text1"/>
              </w:rPr>
              <w:t xml:space="preserve"> е</w:t>
            </w:r>
            <w:proofErr w:type="spellStart"/>
            <w:r w:rsidRPr="00EC616F">
              <w:rPr>
                <w:color w:val="000000" w:themeColor="text1"/>
                <w:lang w:val="en-US"/>
              </w:rPr>
              <w:t>xcel</w:t>
            </w:r>
            <w:proofErr w:type="spellEnd"/>
            <w:r w:rsidRPr="00EC616F">
              <w:rPr>
                <w:color w:val="000000" w:themeColor="text1"/>
              </w:rPr>
              <w:t xml:space="preserve">, </w:t>
            </w:r>
            <w:r w:rsidRPr="00EC616F">
              <w:rPr>
                <w:color w:val="000000" w:themeColor="text1"/>
                <w:lang w:val="en-US"/>
              </w:rPr>
              <w:t>pdf</w:t>
            </w:r>
            <w:r w:rsidRPr="00EC616F">
              <w:rPr>
                <w:color w:val="000000" w:themeColor="text1"/>
              </w:rPr>
              <w:t>:</w:t>
            </w:r>
          </w:p>
          <w:p w14:paraId="48A6A666" w14:textId="77777777" w:rsidR="004824BB" w:rsidRPr="00EC616F" w:rsidRDefault="004824BB" w:rsidP="00A87883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192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C616F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14:paraId="3C4A7B62" w14:textId="0BB5AE49" w:rsidR="004824BB" w:rsidRPr="00A87883" w:rsidRDefault="004824BB" w:rsidP="00A87883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192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7883">
              <w:rPr>
                <w:color w:val="000000" w:themeColor="text1"/>
              </w:rPr>
              <w:t>«Форма смет</w:t>
            </w:r>
            <w:r w:rsidR="001A68DB" w:rsidRPr="00A87883">
              <w:rPr>
                <w:color w:val="000000" w:themeColor="text1"/>
              </w:rPr>
              <w:t>а ФЕР-12 граф» (см. приложение 3</w:t>
            </w:r>
            <w:r w:rsidRPr="00A87883">
              <w:rPr>
                <w:color w:val="000000" w:themeColor="text1"/>
              </w:rPr>
              <w:t>)</w:t>
            </w:r>
            <w:r w:rsidR="00A87883" w:rsidRPr="00A87883">
              <w:rPr>
                <w:color w:val="000000" w:themeColor="text1"/>
              </w:rPr>
              <w:t>;</w:t>
            </w:r>
          </w:p>
          <w:p w14:paraId="106C40C3" w14:textId="2781FC1F" w:rsidR="004824BB" w:rsidRPr="00A87883" w:rsidRDefault="004824BB" w:rsidP="00A87883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192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7883">
              <w:rPr>
                <w:color w:val="000000" w:themeColor="text1"/>
              </w:rPr>
              <w:t xml:space="preserve">«Форма КС-2 ФЕР-11 граф» (см. приложение </w:t>
            </w:r>
            <w:r w:rsidR="001A68DB" w:rsidRPr="00A87883">
              <w:rPr>
                <w:color w:val="000000" w:themeColor="text1"/>
              </w:rPr>
              <w:t>4</w:t>
            </w:r>
            <w:r w:rsidRPr="00A87883">
              <w:rPr>
                <w:color w:val="000000" w:themeColor="text1"/>
              </w:rPr>
              <w:t>)</w:t>
            </w:r>
            <w:r w:rsidR="00A87883" w:rsidRPr="00A87883">
              <w:rPr>
                <w:color w:val="000000" w:themeColor="text1"/>
              </w:rPr>
              <w:t>.</w:t>
            </w:r>
          </w:p>
          <w:p w14:paraId="769FD837" w14:textId="77777777" w:rsidR="00ED7ED5" w:rsidRDefault="004824BB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C616F"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EC616F">
              <w:rPr>
                <w:color w:val="000000" w:themeColor="text1"/>
              </w:rPr>
              <w:t>К</w:t>
            </w:r>
            <w:proofErr w:type="gramEnd"/>
            <w:r w:rsidRPr="00EC616F">
              <w:rPr>
                <w:color w:val="000000" w:themeColor="text1"/>
              </w:rPr>
              <w:t>=1,15</w:t>
            </w:r>
            <w:r w:rsidR="00F37DB1" w:rsidRPr="00EC616F">
              <w:rPr>
                <w:color w:val="000000" w:themeColor="text1"/>
              </w:rPr>
              <w:t>.</w:t>
            </w:r>
          </w:p>
          <w:p w14:paraId="0C53B739" w14:textId="28C05C40" w:rsidR="000D5449" w:rsidRPr="00EC616F" w:rsidRDefault="000D5449" w:rsidP="004824BB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3533C1" w:rsidRPr="00EC616F" w14:paraId="58E78D6C" w14:textId="77777777" w:rsidTr="004824BB">
        <w:tc>
          <w:tcPr>
            <w:tcW w:w="1003" w:type="dxa"/>
          </w:tcPr>
          <w:p w14:paraId="1C96001B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8EBBEA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692" w:type="dxa"/>
          </w:tcPr>
          <w:p w14:paraId="1BCBE204" w14:textId="4524D165" w:rsidR="003533C1" w:rsidRPr="00EC616F" w:rsidRDefault="002A324F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гарантировать соответствие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выполняемых работ</w:t>
            </w:r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требованиям нормативно-технической документации;</w:t>
            </w:r>
          </w:p>
          <w:p w14:paraId="77AA7D67" w14:textId="4CA7B131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дополнительные издержки и затраты, связанные с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выполнением работ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299E355" w14:textId="5FDC5159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необходимые для выполнения работ оборудование, материалы, за исключением указанных в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п.п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64FB3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B1786C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поставляются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долж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 быть полностью учтены в цене;</w:t>
            </w:r>
          </w:p>
          <w:p w14:paraId="44B32B17" w14:textId="1404790B" w:rsidR="003533C1" w:rsidRPr="00EC616F" w:rsidRDefault="008716F4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EC61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оставляет за собой право уточнить при заключении договора календарный план </w:t>
            </w:r>
            <w:r w:rsidRPr="00EC61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выполнения работ</w:t>
            </w:r>
            <w:r w:rsidR="003533C1" w:rsidRPr="00EC61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</w:p>
          <w:p w14:paraId="2888EAD2" w14:textId="6CFD59BC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работ осуществляется по наряду-допуску;</w:t>
            </w:r>
          </w:p>
          <w:p w14:paraId="27A54F7C" w14:textId="199624C0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14:paraId="0BE70FAF" w14:textId="5BC250DF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 выявлении нарушений Подрядчиком норм и правил в области промышленной, экологической, пожарной безопасности, </w:t>
            </w:r>
            <w:r w:rsidR="002F7A2D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охраны труда,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вправе приостановить работы до устранения нарушений;</w:t>
            </w:r>
          </w:p>
          <w:p w14:paraId="3A515290" w14:textId="49749469" w:rsidR="003533C1" w:rsidRPr="00EC616F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виды работ должны выполнятся в соответствии с требованиями нормативно-технической документаци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и, действующей на территории РФ;</w:t>
            </w:r>
          </w:p>
          <w:p w14:paraId="5CD93BAC" w14:textId="613F5AE5" w:rsidR="003533C1" w:rsidRPr="00EC616F" w:rsidRDefault="002A324F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пропускного режима при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выполнении работ</w:t>
            </w:r>
            <w:r w:rsidR="003533C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а;</w:t>
            </w:r>
          </w:p>
          <w:p w14:paraId="14D31BC4" w14:textId="5EC06608" w:rsidR="005B3015" w:rsidRPr="00EC616F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Временные работы,</w:t>
            </w:r>
            <w:r w:rsidR="005B3015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01DCDF5C" w14:textId="3CFBCADE" w:rsidR="005B3015" w:rsidRPr="00EC616F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Непредвиденные работы,</w:t>
            </w:r>
            <w:r w:rsidR="005B3015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8716F4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117185E5" w14:textId="409A2780" w:rsidR="005B3015" w:rsidRPr="00EC616F" w:rsidRDefault="005B301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Зимние берутся согласно ГСН 81-05-02-2007 III зона г. Москва, Московская область п. 7.5</w:t>
            </w:r>
            <w:r w:rsidR="00F37DB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6DD786A" w14:textId="77777777" w:rsidR="004F335B" w:rsidRPr="000D5449" w:rsidRDefault="005B3015" w:rsidP="00F37DB1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Расчетный зимний период (число, месяц) по календарн</w:t>
            </w:r>
            <w:r w:rsidR="00630121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ому графику к сметам и Договору с</w:t>
            </w:r>
            <w:r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878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24206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</w:t>
            </w:r>
            <w:r w:rsidR="00A878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ноября по </w:t>
            </w:r>
            <w:r w:rsidR="00A878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«0</w:t>
            </w:r>
            <w:r w:rsidR="0024206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A878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EC61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апреля.</w:t>
            </w:r>
          </w:p>
          <w:p w14:paraId="172DF39D" w14:textId="552CE86D" w:rsidR="000D5449" w:rsidRPr="00EC616F" w:rsidRDefault="000D5449" w:rsidP="000D5449">
            <w:pPr>
              <w:pStyle w:val="a4"/>
              <w:ind w:left="36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EC616F" w14:paraId="32368352" w14:textId="77777777" w:rsidTr="004824BB">
        <w:tc>
          <w:tcPr>
            <w:tcW w:w="1003" w:type="dxa"/>
          </w:tcPr>
          <w:p w14:paraId="46295BB3" w14:textId="77777777" w:rsidR="003533C1" w:rsidRPr="00EC616F" w:rsidRDefault="003533C1" w:rsidP="00B93300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BAFB858" w14:textId="77777777" w:rsidR="003533C1" w:rsidRPr="00EC61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92" w:type="dxa"/>
          </w:tcPr>
          <w:p w14:paraId="5F3FEB66" w14:textId="690CF6D5" w:rsidR="003533C1" w:rsidRPr="00EC61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7ED5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требуется</w:t>
            </w:r>
            <w:r w:rsidR="00F37DB1" w:rsidRPr="00EC61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1983835" w14:textId="77777777" w:rsidR="00F37DB1" w:rsidRPr="00EC616F" w:rsidRDefault="00F37DB1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70589D67" w14:textId="65D1258F" w:rsidR="00DF76F9" w:rsidRPr="00EC616F" w:rsidRDefault="00DF76F9" w:rsidP="00DF76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C616F">
        <w:rPr>
          <w:rFonts w:ascii="Times New Roman" w:hAnsi="Times New Roman"/>
          <w:sz w:val="24"/>
          <w:szCs w:val="24"/>
        </w:rPr>
        <w:t>Приложение №1: Список оборудования</w:t>
      </w:r>
      <w:r w:rsidR="00E06E6A" w:rsidRPr="00EC616F">
        <w:rPr>
          <w:rFonts w:ascii="Times New Roman" w:hAnsi="Times New Roman"/>
          <w:sz w:val="24"/>
          <w:szCs w:val="24"/>
        </w:rPr>
        <w:t xml:space="preserve"> и материалов, предоставляемых </w:t>
      </w:r>
      <w:r w:rsidR="008716F4" w:rsidRPr="00EC616F">
        <w:rPr>
          <w:rFonts w:ascii="Times New Roman" w:hAnsi="Times New Roman"/>
          <w:sz w:val="24"/>
          <w:szCs w:val="24"/>
        </w:rPr>
        <w:t>Заказчик</w:t>
      </w:r>
      <w:r w:rsidR="00A87883">
        <w:rPr>
          <w:rFonts w:ascii="Times New Roman" w:hAnsi="Times New Roman"/>
          <w:sz w:val="24"/>
          <w:szCs w:val="24"/>
        </w:rPr>
        <w:t>ом;</w:t>
      </w:r>
    </w:p>
    <w:p w14:paraId="129B769A" w14:textId="18ADDA0B" w:rsidR="00DF76F9" w:rsidRDefault="00DF76F9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sz w:val="24"/>
          <w:szCs w:val="24"/>
        </w:rPr>
        <w:t>Приложение №2: Принятые со</w:t>
      </w:r>
      <w:r w:rsidR="00A87883">
        <w:rPr>
          <w:rFonts w:ascii="Times New Roman" w:hAnsi="Times New Roman"/>
          <w:sz w:val="24"/>
          <w:szCs w:val="24"/>
        </w:rPr>
        <w:t>кращения, термины и определения;</w:t>
      </w:r>
    </w:p>
    <w:p w14:paraId="6092912A" w14:textId="64552D12" w:rsidR="00A87883" w:rsidRDefault="00A87883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3:</w:t>
      </w:r>
      <w:r w:rsidRPr="00A87883">
        <w:rPr>
          <w:rFonts w:ascii="Times New Roman" w:hAnsi="Times New Roman"/>
          <w:sz w:val="24"/>
          <w:szCs w:val="24"/>
        </w:rPr>
        <w:t xml:space="preserve"> </w:t>
      </w:r>
      <w:r w:rsidRPr="00A87883">
        <w:rPr>
          <w:rFonts w:ascii="Times New Roman" w:hAnsi="Times New Roman"/>
          <w:sz w:val="24"/>
          <w:szCs w:val="24"/>
        </w:rPr>
        <w:t>«Форма смета ФЕР-12 граф»</w:t>
      </w:r>
      <w:r w:rsidRPr="00A87883">
        <w:rPr>
          <w:rFonts w:ascii="Times New Roman" w:hAnsi="Times New Roman"/>
          <w:sz w:val="24"/>
          <w:szCs w:val="24"/>
        </w:rPr>
        <w:t>;</w:t>
      </w:r>
    </w:p>
    <w:p w14:paraId="5E6E70F8" w14:textId="77777777" w:rsidR="000D5449" w:rsidRDefault="00A87883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4:</w:t>
      </w:r>
      <w:r w:rsidRPr="00A87883">
        <w:rPr>
          <w:rFonts w:ascii="Times New Roman" w:hAnsi="Times New Roman"/>
          <w:sz w:val="24"/>
          <w:szCs w:val="24"/>
        </w:rPr>
        <w:t xml:space="preserve"> </w:t>
      </w:r>
      <w:r w:rsidRPr="00A87883">
        <w:rPr>
          <w:rFonts w:ascii="Times New Roman" w:hAnsi="Times New Roman"/>
          <w:sz w:val="24"/>
          <w:szCs w:val="24"/>
        </w:rPr>
        <w:t>«Форма КС-2 ФЕР-11 граф»</w:t>
      </w:r>
      <w:r w:rsidRPr="00A87883">
        <w:rPr>
          <w:rFonts w:ascii="Times New Roman" w:hAnsi="Times New Roman"/>
          <w:sz w:val="24"/>
          <w:szCs w:val="24"/>
        </w:rPr>
        <w:t>.</w:t>
      </w:r>
    </w:p>
    <w:p w14:paraId="01BCE844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549C7C8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E467F46" w14:textId="77777777" w:rsidR="000D5449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4844F438" w14:textId="4C2FBBDA" w:rsidR="0006187B" w:rsidRPr="000D5449" w:rsidRDefault="0006187B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14:paraId="1859DBAB" w14:textId="77777777" w:rsidR="0006187B" w:rsidRPr="00EC616F" w:rsidRDefault="0006187B" w:rsidP="0006187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4CE1FF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C616F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14:paraId="0286DA4B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A711CE2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C616F">
        <w:rPr>
          <w:rFonts w:ascii="Times New Roman" w:hAnsi="Times New Roman" w:cs="Times New Roman"/>
          <w:b/>
          <w:i/>
          <w:sz w:val="24"/>
          <w:szCs w:val="24"/>
        </w:rPr>
        <w:t>Согласовано АО «ТЗС»:</w:t>
      </w:r>
    </w:p>
    <w:p w14:paraId="306DAEF8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DE38A5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C616F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14:paraId="3A301DB9" w14:textId="77777777" w:rsidR="0006187B" w:rsidRPr="00EC616F" w:rsidRDefault="0006187B" w:rsidP="0006187B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2F1032B" w14:textId="77777777" w:rsidR="0006187B" w:rsidRPr="00EC616F" w:rsidRDefault="0006187B" w:rsidP="0006187B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31374F7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C616F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  <w:t xml:space="preserve">           А.В. Лапин</w:t>
      </w:r>
    </w:p>
    <w:p w14:paraId="2C7B1A99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B82485" w14:textId="77777777" w:rsidR="0006187B" w:rsidRPr="00EC616F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85DB9FC" w14:textId="77777777" w:rsidR="0006187B" w:rsidRDefault="0006187B" w:rsidP="0006187B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616F"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 w:rsidRPr="00EC616F">
        <w:rPr>
          <w:rFonts w:ascii="Times New Roman" w:hAnsi="Times New Roman" w:cs="Times New Roman"/>
          <w:b/>
          <w:sz w:val="24"/>
          <w:szCs w:val="24"/>
        </w:rPr>
        <w:tab/>
      </w:r>
      <w:r w:rsidRPr="00EC616F">
        <w:rPr>
          <w:rFonts w:ascii="Times New Roman" w:hAnsi="Times New Roman" w:cs="Times New Roman"/>
          <w:b/>
          <w:sz w:val="24"/>
          <w:szCs w:val="24"/>
        </w:rPr>
        <w:tab/>
        <w:t xml:space="preserve">           В.В. Матвиенко</w:t>
      </w:r>
    </w:p>
    <w:p w14:paraId="7121A0EC" w14:textId="77777777" w:rsidR="00DF76F9" w:rsidRPr="00EC616F" w:rsidRDefault="00DF76F9" w:rsidP="00935BF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B29A02" w14:textId="77777777" w:rsidR="00DF76F9" w:rsidRPr="00EC616F" w:rsidRDefault="00DF76F9" w:rsidP="00DF76F9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5B6ECA0" w14:textId="77777777" w:rsidR="00DF76F9" w:rsidRPr="00EC616F" w:rsidRDefault="00DF76F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C616F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45A097E8" w14:textId="104632E8" w:rsidR="00DF76F9" w:rsidRPr="0006187B" w:rsidRDefault="009A0051" w:rsidP="0006187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№1 </w:t>
      </w:r>
      <w:bookmarkStart w:id="0" w:name="_GoBack"/>
      <w:bookmarkEnd w:id="0"/>
    </w:p>
    <w:p w14:paraId="2D2276EF" w14:textId="775E273C" w:rsidR="00BC70F2" w:rsidRDefault="0086657D" w:rsidP="00BC70F2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BC70F2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BC70F2" w:rsidRPr="00BC70F2">
        <w:rPr>
          <w:rFonts w:ascii="Times New Roman" w:hAnsi="Times New Roman" w:cs="Times New Roman"/>
          <w:sz w:val="24"/>
          <w:szCs w:val="28"/>
        </w:rPr>
        <w:t>Мероприятие по обеспечению промышленной безопасности на объектах Общества. (Установка уровнемеров и датчиков предел</w:t>
      </w:r>
      <w:r w:rsidR="00BC70F2">
        <w:rPr>
          <w:rFonts w:ascii="Times New Roman" w:hAnsi="Times New Roman" w:cs="Times New Roman"/>
          <w:sz w:val="24"/>
          <w:szCs w:val="28"/>
        </w:rPr>
        <w:t xml:space="preserve">ьного налива резервуаров склада </w:t>
      </w:r>
      <w:r w:rsidR="00BC70F2" w:rsidRPr="00BC70F2">
        <w:rPr>
          <w:rFonts w:ascii="Times New Roman" w:hAnsi="Times New Roman" w:cs="Times New Roman"/>
          <w:sz w:val="24"/>
          <w:szCs w:val="28"/>
        </w:rPr>
        <w:t>ГСМ-2, оснащение датчиками ДВК объектов Общества)</w:t>
      </w:r>
      <w:r w:rsidR="00BC70F2" w:rsidRPr="00BC70F2">
        <w:rPr>
          <w:rFonts w:ascii="Times New Roman" w:hAnsi="Times New Roman"/>
          <w:sz w:val="24"/>
          <w:szCs w:val="24"/>
        </w:rPr>
        <w:t>»</w:t>
      </w:r>
      <w:r w:rsidR="00BC70F2" w:rsidRPr="00EC616F">
        <w:rPr>
          <w:rFonts w:ascii="Times New Roman" w:hAnsi="Times New Roman"/>
          <w:sz w:val="24"/>
          <w:szCs w:val="24"/>
        </w:rPr>
        <w:br/>
        <w:t>ШИФР АТК-20-017</w:t>
      </w:r>
    </w:p>
    <w:p w14:paraId="3CF738EB" w14:textId="70ACB82D" w:rsidR="00434A4A" w:rsidRPr="00EC616F" w:rsidRDefault="00DF76F9" w:rsidP="00BC70F2">
      <w:pPr>
        <w:tabs>
          <w:tab w:val="left" w:pos="1725"/>
        </w:tabs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C616F">
        <w:rPr>
          <w:rFonts w:ascii="Times New Roman" w:hAnsi="Times New Roman"/>
          <w:b/>
          <w:sz w:val="28"/>
          <w:szCs w:val="28"/>
        </w:rPr>
        <w:t xml:space="preserve">Список оборудования и материалов, предоставляемых </w:t>
      </w:r>
      <w:r w:rsidR="008716F4" w:rsidRPr="00EC616F">
        <w:rPr>
          <w:rFonts w:ascii="Times New Roman" w:hAnsi="Times New Roman"/>
          <w:b/>
          <w:sz w:val="28"/>
          <w:szCs w:val="28"/>
        </w:rPr>
        <w:t>Заказчик</w:t>
      </w:r>
      <w:r w:rsidRPr="00EC616F">
        <w:rPr>
          <w:rFonts w:ascii="Times New Roman" w:hAnsi="Times New Roman"/>
          <w:b/>
          <w:sz w:val="28"/>
          <w:szCs w:val="28"/>
        </w:rPr>
        <w:t>ом</w:t>
      </w:r>
      <w:r w:rsidRPr="00EC616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93C03C1" wp14:editId="102ED197">
            <wp:extent cx="4960188" cy="7710839"/>
            <wp:effectExtent l="0" t="0" r="0" b="4445"/>
            <wp:docPr id="2" name="Рисунок 1" descr="C:\Users\Aleksey\Desktop\2017-03-06_094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ey\Desktop\2017-03-06_0944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315" cy="776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F659C" w14:textId="77777777" w:rsidR="00DF76F9" w:rsidRPr="00EC616F" w:rsidRDefault="00DF76F9" w:rsidP="00BC70F2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C616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373396D9" wp14:editId="05487E88">
            <wp:extent cx="5297694" cy="7709259"/>
            <wp:effectExtent l="0" t="0" r="0" b="6350"/>
            <wp:docPr id="3" name="Рисунок 3" descr="C:\Users\Aleksey\Desktop\2017-03-06_095516к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ksey\Desktop\2017-03-06_095516кку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155" cy="774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C8860" w14:textId="77777777" w:rsidR="00BC70F2" w:rsidRDefault="00BC70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7FA147F" w14:textId="5A418A1E" w:rsidR="00DF76F9" w:rsidRPr="0006187B" w:rsidRDefault="00DF76F9" w:rsidP="0006187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187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5FF12BAB" w14:textId="77B4D722" w:rsidR="00DF76F9" w:rsidRPr="00EC616F" w:rsidRDefault="0086657D" w:rsidP="00DF76F9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DF76F9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BC70F2" w:rsidRPr="00BC70F2">
        <w:rPr>
          <w:rFonts w:ascii="Times New Roman" w:hAnsi="Times New Roman" w:cs="Times New Roman"/>
          <w:sz w:val="24"/>
          <w:szCs w:val="28"/>
        </w:rPr>
        <w:t>Мероприятие по обеспечению промышленной безопасности на объектах Общества. (Установка уровнемеров и датчиков предел</w:t>
      </w:r>
      <w:r w:rsidR="00BC70F2">
        <w:rPr>
          <w:rFonts w:ascii="Times New Roman" w:hAnsi="Times New Roman" w:cs="Times New Roman"/>
          <w:sz w:val="24"/>
          <w:szCs w:val="28"/>
        </w:rPr>
        <w:t xml:space="preserve">ьного налива резервуаров склада </w:t>
      </w:r>
      <w:r w:rsidR="00BC70F2" w:rsidRPr="00BC70F2">
        <w:rPr>
          <w:rFonts w:ascii="Times New Roman" w:hAnsi="Times New Roman" w:cs="Times New Roman"/>
          <w:sz w:val="24"/>
          <w:szCs w:val="28"/>
        </w:rPr>
        <w:t>ГСМ-2, оснащение датчиками ДВК объектов Общества)</w:t>
      </w:r>
      <w:r w:rsidR="00DF76F9" w:rsidRPr="00BC70F2">
        <w:rPr>
          <w:rFonts w:ascii="Times New Roman" w:hAnsi="Times New Roman"/>
          <w:sz w:val="24"/>
          <w:szCs w:val="24"/>
        </w:rPr>
        <w:t>»</w:t>
      </w:r>
      <w:r w:rsidR="00DF76F9" w:rsidRPr="00EC616F">
        <w:rPr>
          <w:rFonts w:ascii="Times New Roman" w:hAnsi="Times New Roman"/>
          <w:sz w:val="24"/>
          <w:szCs w:val="24"/>
        </w:rPr>
        <w:br/>
        <w:t>ШИФР АТК-</w:t>
      </w:r>
      <w:r w:rsidR="004D2B23" w:rsidRPr="00EC616F">
        <w:rPr>
          <w:rFonts w:ascii="Times New Roman" w:hAnsi="Times New Roman"/>
          <w:sz w:val="24"/>
          <w:szCs w:val="24"/>
        </w:rPr>
        <w:t>20</w:t>
      </w:r>
      <w:r w:rsidR="00DF76F9" w:rsidRPr="00EC616F">
        <w:rPr>
          <w:rFonts w:ascii="Times New Roman" w:hAnsi="Times New Roman"/>
          <w:sz w:val="24"/>
          <w:szCs w:val="24"/>
        </w:rPr>
        <w:t>-</w:t>
      </w:r>
      <w:r w:rsidR="004D2B23" w:rsidRPr="00EC616F">
        <w:rPr>
          <w:rFonts w:ascii="Times New Roman" w:hAnsi="Times New Roman"/>
          <w:sz w:val="24"/>
          <w:szCs w:val="24"/>
        </w:rPr>
        <w:t>017</w:t>
      </w:r>
    </w:p>
    <w:p w14:paraId="42252FAA" w14:textId="77777777" w:rsidR="00DF76F9" w:rsidRPr="00EC616F" w:rsidRDefault="00DF76F9" w:rsidP="00DF76F9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14:paraId="27A25FDB" w14:textId="77777777" w:rsidR="00DF76F9" w:rsidRPr="00EC616F" w:rsidRDefault="00DF76F9" w:rsidP="00DF76F9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EC616F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14:paraId="1E7BD5D8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 xml:space="preserve">РФ </w:t>
      </w:r>
      <w:r w:rsidRPr="00EC616F">
        <w:rPr>
          <w:rFonts w:ascii="Times New Roman" w:hAnsi="Times New Roman"/>
          <w:i/>
          <w:sz w:val="24"/>
          <w:szCs w:val="24"/>
        </w:rPr>
        <w:t>–</w:t>
      </w:r>
      <w:r w:rsidRPr="00EC616F"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14:paraId="0FC79258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ГСМ</w:t>
      </w:r>
      <w:r w:rsidRPr="00EC616F"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14:paraId="7645E965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ОПО</w:t>
      </w:r>
      <w:r w:rsidRPr="00EC616F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14:paraId="7317C711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РД –</w:t>
      </w:r>
      <w:r w:rsidRPr="00EC616F">
        <w:rPr>
          <w:rFonts w:ascii="Times New Roman" w:hAnsi="Times New Roman"/>
          <w:i/>
          <w:sz w:val="24"/>
          <w:szCs w:val="24"/>
        </w:rPr>
        <w:t xml:space="preserve"> </w:t>
      </w:r>
      <w:r w:rsidRPr="00EC616F">
        <w:rPr>
          <w:rFonts w:ascii="Times New Roman" w:hAnsi="Times New Roman"/>
          <w:sz w:val="24"/>
          <w:szCs w:val="24"/>
        </w:rPr>
        <w:t>рабочая документация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723CCF48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ПД –</w:t>
      </w:r>
      <w:r w:rsidRPr="00EC616F">
        <w:rPr>
          <w:rFonts w:ascii="Times New Roman" w:hAnsi="Times New Roman"/>
          <w:i/>
          <w:sz w:val="24"/>
          <w:szCs w:val="24"/>
        </w:rPr>
        <w:t xml:space="preserve"> </w:t>
      </w:r>
      <w:r w:rsidRPr="00EC616F">
        <w:rPr>
          <w:rFonts w:ascii="Times New Roman" w:hAnsi="Times New Roman"/>
          <w:sz w:val="24"/>
          <w:szCs w:val="24"/>
        </w:rPr>
        <w:t>проектная документация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21E903F4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ИД –</w:t>
      </w:r>
      <w:r w:rsidRPr="00EC616F">
        <w:rPr>
          <w:rFonts w:ascii="Times New Roman" w:hAnsi="Times New Roman"/>
          <w:i/>
          <w:sz w:val="24"/>
          <w:szCs w:val="24"/>
        </w:rPr>
        <w:t xml:space="preserve"> </w:t>
      </w:r>
      <w:r w:rsidRPr="00EC616F">
        <w:rPr>
          <w:rFonts w:ascii="Times New Roman" w:hAnsi="Times New Roman"/>
          <w:sz w:val="24"/>
          <w:szCs w:val="24"/>
        </w:rPr>
        <w:t>исполнительная документация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034978CB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ИТР –</w:t>
      </w:r>
      <w:r w:rsidRPr="00EC616F">
        <w:rPr>
          <w:rFonts w:ascii="Times New Roman" w:hAnsi="Times New Roman"/>
          <w:sz w:val="24"/>
          <w:szCs w:val="24"/>
        </w:rPr>
        <w:t xml:space="preserve"> инженерно-технический работник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34ABAC5C" w14:textId="7C3E7AC3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ППР –</w:t>
      </w:r>
      <w:r w:rsidRPr="00EC616F">
        <w:rPr>
          <w:rFonts w:ascii="Times New Roman" w:hAnsi="Times New Roman"/>
          <w:sz w:val="24"/>
          <w:szCs w:val="24"/>
        </w:rPr>
        <w:t xml:space="preserve"> проект производства работ</w:t>
      </w:r>
      <w:r w:rsidR="0086657D">
        <w:rPr>
          <w:rFonts w:ascii="Times New Roman" w:hAnsi="Times New Roman"/>
          <w:sz w:val="24"/>
          <w:szCs w:val="24"/>
        </w:rPr>
        <w:t>;</w:t>
      </w:r>
    </w:p>
    <w:p w14:paraId="39000A22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ВСН –</w:t>
      </w:r>
      <w:r w:rsidRPr="00EC616F">
        <w:rPr>
          <w:rFonts w:ascii="Times New Roman" w:hAnsi="Times New Roman"/>
          <w:sz w:val="24"/>
          <w:szCs w:val="24"/>
        </w:rPr>
        <w:t xml:space="preserve"> Ведомственные строительные нормы;</w:t>
      </w:r>
    </w:p>
    <w:p w14:paraId="51919A7C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 xml:space="preserve">СП </w:t>
      </w:r>
      <w:r w:rsidRPr="00EC616F">
        <w:rPr>
          <w:rFonts w:ascii="Times New Roman" w:hAnsi="Times New Roman"/>
          <w:sz w:val="24"/>
          <w:szCs w:val="24"/>
        </w:rPr>
        <w:t>– свод правил;</w:t>
      </w:r>
    </w:p>
    <w:p w14:paraId="59E0629C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 xml:space="preserve">ФЕР </w:t>
      </w:r>
      <w:r w:rsidRPr="00EC616F"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14:paraId="1033D32A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 xml:space="preserve">ЛНД </w:t>
      </w:r>
      <w:r w:rsidRPr="00EC616F"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14:paraId="2F38B997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ПУЭ</w:t>
      </w:r>
      <w:r w:rsidRPr="00EC616F"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2E34ACB3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 xml:space="preserve">ТМЦ </w:t>
      </w:r>
      <w:r w:rsidRPr="00EC616F"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14:paraId="35D21683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ТЗР</w:t>
      </w:r>
      <w:r w:rsidRPr="00EC616F">
        <w:rPr>
          <w:rFonts w:ascii="Times New Roman" w:hAnsi="Times New Roman"/>
          <w:sz w:val="24"/>
          <w:szCs w:val="24"/>
        </w:rPr>
        <w:t xml:space="preserve"> </w:t>
      </w:r>
      <w:r w:rsidRPr="00EC616F">
        <w:rPr>
          <w:rFonts w:ascii="Times New Roman" w:hAnsi="Times New Roman"/>
          <w:b/>
          <w:sz w:val="24"/>
          <w:szCs w:val="24"/>
        </w:rPr>
        <w:t xml:space="preserve">– </w:t>
      </w:r>
      <w:r w:rsidRPr="00EC616F">
        <w:rPr>
          <w:rFonts w:ascii="Times New Roman" w:hAnsi="Times New Roman"/>
          <w:sz w:val="24"/>
          <w:szCs w:val="24"/>
        </w:rPr>
        <w:t>Транспортно-заготовительные расходы;</w:t>
      </w:r>
    </w:p>
    <w:p w14:paraId="57B65E01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МТР –</w:t>
      </w:r>
      <w:r w:rsidRPr="00EC616F"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14:paraId="0A4131F8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СРО –</w:t>
      </w:r>
      <w:r w:rsidRPr="00EC616F"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 w:rsidRPr="00EC616F">
        <w:rPr>
          <w:rFonts w:ascii="Times New Roman" w:hAnsi="Times New Roman"/>
          <w:sz w:val="24"/>
          <w:szCs w:val="24"/>
          <w:lang w:val="en-US"/>
        </w:rPr>
        <w:t>;</w:t>
      </w:r>
    </w:p>
    <w:p w14:paraId="0226B643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ФЗ –</w:t>
      </w:r>
      <w:r w:rsidRPr="00EC616F">
        <w:rPr>
          <w:rFonts w:ascii="Times New Roman" w:hAnsi="Times New Roman"/>
          <w:sz w:val="24"/>
          <w:szCs w:val="24"/>
        </w:rPr>
        <w:t xml:space="preserve"> федеральный закон;</w:t>
      </w:r>
    </w:p>
    <w:p w14:paraId="222AE08A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СНиП –</w:t>
      </w:r>
      <w:r w:rsidRPr="00EC616F"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14:paraId="61F4CA73" w14:textId="77777777" w:rsidR="00DF76F9" w:rsidRPr="00EC616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C616F">
        <w:rPr>
          <w:rFonts w:ascii="Times New Roman" w:hAnsi="Times New Roman"/>
          <w:b/>
          <w:sz w:val="24"/>
          <w:szCs w:val="24"/>
        </w:rPr>
        <w:t>ГОСТ</w:t>
      </w:r>
      <w:r w:rsidRPr="00EC616F">
        <w:rPr>
          <w:rFonts w:ascii="Times New Roman" w:hAnsi="Times New Roman"/>
          <w:sz w:val="24"/>
          <w:szCs w:val="24"/>
        </w:rPr>
        <w:t xml:space="preserve"> </w:t>
      </w:r>
      <w:r w:rsidRPr="00EC616F">
        <w:rPr>
          <w:rFonts w:ascii="Times New Roman" w:hAnsi="Times New Roman"/>
          <w:b/>
          <w:sz w:val="24"/>
          <w:szCs w:val="24"/>
        </w:rPr>
        <w:t>–</w:t>
      </w:r>
      <w:r w:rsidRPr="00EC616F"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 w:rsidRPr="00EC616F">
        <w:rPr>
          <w:rFonts w:ascii="Times New Roman" w:hAnsi="Times New Roman"/>
          <w:sz w:val="24"/>
          <w:szCs w:val="24"/>
          <w:lang w:val="en-US"/>
        </w:rPr>
        <w:t>.</w:t>
      </w:r>
    </w:p>
    <w:p w14:paraId="07079717" w14:textId="6B4979D0" w:rsidR="00DD6BC8" w:rsidRPr="00EC616F" w:rsidRDefault="00DD6BC8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C616F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07E649A1" w14:textId="6A649947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№3</w:t>
      </w:r>
    </w:p>
    <w:p w14:paraId="30591D6D" w14:textId="33749419" w:rsidR="0006187B" w:rsidRDefault="0086657D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BC70F2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BC70F2" w:rsidRPr="00BC70F2">
        <w:rPr>
          <w:rFonts w:ascii="Times New Roman" w:hAnsi="Times New Roman" w:cs="Times New Roman"/>
          <w:sz w:val="24"/>
          <w:szCs w:val="28"/>
        </w:rPr>
        <w:t>Мероприятие по обеспечению промышленной безопасности на объектах Общества. (Установка уровнемеров и датчиков предел</w:t>
      </w:r>
      <w:r w:rsidR="00BC70F2">
        <w:rPr>
          <w:rFonts w:ascii="Times New Roman" w:hAnsi="Times New Roman" w:cs="Times New Roman"/>
          <w:sz w:val="24"/>
          <w:szCs w:val="28"/>
        </w:rPr>
        <w:t xml:space="preserve">ьного налива резервуаров склада </w:t>
      </w:r>
      <w:r w:rsidR="00BC70F2" w:rsidRPr="00BC70F2">
        <w:rPr>
          <w:rFonts w:ascii="Times New Roman" w:hAnsi="Times New Roman" w:cs="Times New Roman"/>
          <w:sz w:val="24"/>
          <w:szCs w:val="28"/>
        </w:rPr>
        <w:t>ГСМ-2, оснащение датчиками ДВК объектов Общества)</w:t>
      </w:r>
      <w:r w:rsidR="00BC70F2" w:rsidRPr="00BC70F2">
        <w:rPr>
          <w:rFonts w:ascii="Times New Roman" w:hAnsi="Times New Roman"/>
          <w:sz w:val="24"/>
          <w:szCs w:val="24"/>
        </w:rPr>
        <w:t>»</w:t>
      </w:r>
      <w:r w:rsidR="00BC70F2" w:rsidRPr="00EC616F">
        <w:rPr>
          <w:rFonts w:ascii="Times New Roman" w:hAnsi="Times New Roman"/>
          <w:sz w:val="24"/>
          <w:szCs w:val="24"/>
        </w:rPr>
        <w:br/>
        <w:t>ШИФР АТК-20-017</w:t>
      </w:r>
    </w:p>
    <w:p w14:paraId="28A355F8" w14:textId="77777777" w:rsidR="001A68DB" w:rsidRDefault="001A68DB" w:rsidP="001A68DB">
      <w:pPr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FB9AA97" wp14:editId="50D2416A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D25D294" w14:textId="08921FC5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№4</w:t>
      </w:r>
    </w:p>
    <w:p w14:paraId="68D98A20" w14:textId="277B32E7" w:rsidR="0006187B" w:rsidRDefault="0086657D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BC70F2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BC70F2" w:rsidRPr="00BC70F2">
        <w:rPr>
          <w:rFonts w:ascii="Times New Roman" w:hAnsi="Times New Roman" w:cs="Times New Roman"/>
          <w:sz w:val="24"/>
          <w:szCs w:val="28"/>
        </w:rPr>
        <w:t>Мероприятие по обеспечению промышленной безопасности на объектах Общества. (Установка уровнемеров и датчиков предел</w:t>
      </w:r>
      <w:r w:rsidR="00BC70F2">
        <w:rPr>
          <w:rFonts w:ascii="Times New Roman" w:hAnsi="Times New Roman" w:cs="Times New Roman"/>
          <w:sz w:val="24"/>
          <w:szCs w:val="28"/>
        </w:rPr>
        <w:t xml:space="preserve">ьного налива резервуаров склада </w:t>
      </w:r>
      <w:r w:rsidR="00BC70F2" w:rsidRPr="00BC70F2">
        <w:rPr>
          <w:rFonts w:ascii="Times New Roman" w:hAnsi="Times New Roman" w:cs="Times New Roman"/>
          <w:sz w:val="24"/>
          <w:szCs w:val="28"/>
        </w:rPr>
        <w:t>ГСМ-2, оснащение датчиками ДВК объектов Общества)</w:t>
      </w:r>
      <w:r w:rsidR="00BC70F2" w:rsidRPr="00BC70F2">
        <w:rPr>
          <w:rFonts w:ascii="Times New Roman" w:hAnsi="Times New Roman"/>
          <w:sz w:val="24"/>
          <w:szCs w:val="24"/>
        </w:rPr>
        <w:t>»</w:t>
      </w:r>
      <w:r w:rsidR="00BC70F2" w:rsidRPr="00EC616F">
        <w:rPr>
          <w:rFonts w:ascii="Times New Roman" w:hAnsi="Times New Roman"/>
          <w:sz w:val="24"/>
          <w:szCs w:val="24"/>
        </w:rPr>
        <w:br/>
        <w:t>ШИФР АТК-20-017</w:t>
      </w:r>
    </w:p>
    <w:p w14:paraId="4F0C362E" w14:textId="77777777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  <w:lang w:eastAsia="ru-RU"/>
        </w:rPr>
        <w:drawing>
          <wp:inline distT="0" distB="0" distL="0" distR="0" wp14:anchorId="2D246231" wp14:editId="67D7ADBE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76851" w14:textId="77777777" w:rsidR="001A68DB" w:rsidRDefault="001A68DB" w:rsidP="001A68DB">
      <w:pPr>
        <w:spacing w:after="0" w:line="360" w:lineRule="auto"/>
        <w:contextualSpacing/>
        <w:jc w:val="right"/>
      </w:pPr>
    </w:p>
    <w:p w14:paraId="07AF6EDB" w14:textId="77777777" w:rsidR="001A68DB" w:rsidRPr="0024206F" w:rsidRDefault="001A68DB" w:rsidP="00DD6BC8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1A68DB" w:rsidRPr="0024206F" w:rsidSect="0039591D">
      <w:footerReference w:type="default" r:id="rId14"/>
      <w:type w:val="continuous"/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9589A" w14:textId="77777777" w:rsidR="00B314B4" w:rsidRDefault="00B314B4" w:rsidP="002370C6">
      <w:pPr>
        <w:spacing w:after="0" w:line="240" w:lineRule="auto"/>
      </w:pPr>
      <w:r>
        <w:separator/>
      </w:r>
    </w:p>
  </w:endnote>
  <w:endnote w:type="continuationSeparator" w:id="0">
    <w:p w14:paraId="357D630B" w14:textId="77777777" w:rsidR="00B314B4" w:rsidRDefault="00B314B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14:paraId="75618F53" w14:textId="40F335E7" w:rsidR="00F23A47" w:rsidRDefault="005027DE">
        <w:pPr>
          <w:pStyle w:val="a9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9A0051">
          <w:rPr>
            <w:noProof/>
          </w:rPr>
          <w:t>17</w:t>
        </w:r>
        <w:r>
          <w:fldChar w:fldCharType="end"/>
        </w:r>
      </w:p>
    </w:sdtContent>
  </w:sdt>
  <w:p w14:paraId="3AC468FA" w14:textId="77777777" w:rsidR="00F23A47" w:rsidRDefault="00F23A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3B821" w14:textId="77777777" w:rsidR="00B314B4" w:rsidRDefault="00B314B4" w:rsidP="002370C6">
      <w:pPr>
        <w:spacing w:after="0" w:line="240" w:lineRule="auto"/>
      </w:pPr>
      <w:r>
        <w:separator/>
      </w:r>
    </w:p>
  </w:footnote>
  <w:footnote w:type="continuationSeparator" w:id="0">
    <w:p w14:paraId="65385FF6" w14:textId="77777777" w:rsidR="00B314B4" w:rsidRDefault="00B314B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215"/>
    <w:multiLevelType w:val="hybridMultilevel"/>
    <w:tmpl w:val="AA2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843A3"/>
    <w:multiLevelType w:val="hybridMultilevel"/>
    <w:tmpl w:val="0D7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E79E3"/>
    <w:multiLevelType w:val="hybridMultilevel"/>
    <w:tmpl w:val="A4F00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135EE"/>
    <w:multiLevelType w:val="hybridMultilevel"/>
    <w:tmpl w:val="E37A43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E02067"/>
    <w:multiLevelType w:val="hybridMultilevel"/>
    <w:tmpl w:val="C8F4C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7577CC"/>
    <w:multiLevelType w:val="hybridMultilevel"/>
    <w:tmpl w:val="5FB2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15F7D4A"/>
    <w:multiLevelType w:val="hybridMultilevel"/>
    <w:tmpl w:val="AC500B8C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60C6B"/>
    <w:multiLevelType w:val="hybridMultilevel"/>
    <w:tmpl w:val="A2E0D9A2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4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C4D6F"/>
    <w:multiLevelType w:val="hybridMultilevel"/>
    <w:tmpl w:val="617A05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07F96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45794"/>
    <w:multiLevelType w:val="hybridMultilevel"/>
    <w:tmpl w:val="617A05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003FE2"/>
    <w:multiLevelType w:val="hybridMultilevel"/>
    <w:tmpl w:val="1ED05164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5" w15:restartNumberingAfterBreak="0">
    <w:nsid w:val="75674DFF"/>
    <w:multiLevelType w:val="hybridMultilevel"/>
    <w:tmpl w:val="F160854C"/>
    <w:lvl w:ilvl="0" w:tplc="837A596C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A7553"/>
    <w:multiLevelType w:val="hybridMultilevel"/>
    <w:tmpl w:val="D196E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28"/>
  </w:num>
  <w:num w:numId="4">
    <w:abstractNumId w:val="30"/>
  </w:num>
  <w:num w:numId="5">
    <w:abstractNumId w:val="6"/>
  </w:num>
  <w:num w:numId="6">
    <w:abstractNumId w:val="13"/>
  </w:num>
  <w:num w:numId="7">
    <w:abstractNumId w:val="24"/>
  </w:num>
  <w:num w:numId="8">
    <w:abstractNumId w:val="14"/>
  </w:num>
  <w:num w:numId="9">
    <w:abstractNumId w:val="36"/>
  </w:num>
  <w:num w:numId="10">
    <w:abstractNumId w:val="33"/>
  </w:num>
  <w:num w:numId="11">
    <w:abstractNumId w:val="17"/>
  </w:num>
  <w:num w:numId="12">
    <w:abstractNumId w:val="15"/>
  </w:num>
  <w:num w:numId="13">
    <w:abstractNumId w:val="19"/>
  </w:num>
  <w:num w:numId="14">
    <w:abstractNumId w:val="4"/>
  </w:num>
  <w:num w:numId="15">
    <w:abstractNumId w:val="9"/>
  </w:num>
  <w:num w:numId="16">
    <w:abstractNumId w:val="22"/>
  </w:num>
  <w:num w:numId="17">
    <w:abstractNumId w:val="2"/>
  </w:num>
  <w:num w:numId="18">
    <w:abstractNumId w:val="29"/>
  </w:num>
  <w:num w:numId="19">
    <w:abstractNumId w:val="25"/>
  </w:num>
  <w:num w:numId="20">
    <w:abstractNumId w:val="27"/>
  </w:num>
  <w:num w:numId="21">
    <w:abstractNumId w:val="20"/>
  </w:num>
  <w:num w:numId="22">
    <w:abstractNumId w:val="5"/>
  </w:num>
  <w:num w:numId="23">
    <w:abstractNumId w:val="8"/>
  </w:num>
  <w:num w:numId="24">
    <w:abstractNumId w:val="23"/>
  </w:num>
  <w:num w:numId="25">
    <w:abstractNumId w:val="0"/>
  </w:num>
  <w:num w:numId="26">
    <w:abstractNumId w:val="7"/>
  </w:num>
  <w:num w:numId="27">
    <w:abstractNumId w:val="31"/>
  </w:num>
  <w:num w:numId="28">
    <w:abstractNumId w:val="1"/>
  </w:num>
  <w:num w:numId="29">
    <w:abstractNumId w:val="20"/>
    <w:lvlOverride w:ilvl="0">
      <w:lvl w:ilvl="0" w:tplc="92449CC6">
        <w:start w:val="1"/>
        <w:numFmt w:val="decimal"/>
        <w:lvlText w:val="%1."/>
        <w:lvlJc w:val="left"/>
        <w:pPr>
          <w:ind w:left="284" w:firstLine="76"/>
        </w:pPr>
        <w:rPr>
          <w:rFonts w:hint="default"/>
          <w:color w:val="000000" w:themeColor="text1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1"/>
  </w:num>
  <w:num w:numId="31">
    <w:abstractNumId w:val="34"/>
  </w:num>
  <w:num w:numId="32">
    <w:abstractNumId w:val="35"/>
  </w:num>
  <w:num w:numId="33">
    <w:abstractNumId w:val="37"/>
  </w:num>
  <w:num w:numId="34">
    <w:abstractNumId w:val="16"/>
  </w:num>
  <w:num w:numId="35">
    <w:abstractNumId w:val="12"/>
  </w:num>
  <w:num w:numId="36">
    <w:abstractNumId w:val="26"/>
  </w:num>
  <w:num w:numId="37">
    <w:abstractNumId w:val="11"/>
  </w:num>
  <w:num w:numId="38">
    <w:abstractNumId w:val="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4AD4"/>
    <w:rsid w:val="000076D8"/>
    <w:rsid w:val="000105D4"/>
    <w:rsid w:val="00010721"/>
    <w:rsid w:val="00010986"/>
    <w:rsid w:val="00012558"/>
    <w:rsid w:val="00020A67"/>
    <w:rsid w:val="000237B8"/>
    <w:rsid w:val="0002558F"/>
    <w:rsid w:val="00030E11"/>
    <w:rsid w:val="0003134F"/>
    <w:rsid w:val="00034B9E"/>
    <w:rsid w:val="000421E4"/>
    <w:rsid w:val="000443BD"/>
    <w:rsid w:val="00047CA5"/>
    <w:rsid w:val="00051C44"/>
    <w:rsid w:val="00057D7E"/>
    <w:rsid w:val="000610AC"/>
    <w:rsid w:val="0006187B"/>
    <w:rsid w:val="000627F2"/>
    <w:rsid w:val="00064B55"/>
    <w:rsid w:val="000677F4"/>
    <w:rsid w:val="00072332"/>
    <w:rsid w:val="00073AC0"/>
    <w:rsid w:val="00075475"/>
    <w:rsid w:val="00083096"/>
    <w:rsid w:val="00083F20"/>
    <w:rsid w:val="0008640F"/>
    <w:rsid w:val="00090AF7"/>
    <w:rsid w:val="000A0EB6"/>
    <w:rsid w:val="000A25D0"/>
    <w:rsid w:val="000A29CB"/>
    <w:rsid w:val="000A5098"/>
    <w:rsid w:val="000B1651"/>
    <w:rsid w:val="000B56E7"/>
    <w:rsid w:val="000C365F"/>
    <w:rsid w:val="000C3DCC"/>
    <w:rsid w:val="000D38FA"/>
    <w:rsid w:val="000D5449"/>
    <w:rsid w:val="000D7674"/>
    <w:rsid w:val="000E0300"/>
    <w:rsid w:val="000E2E2C"/>
    <w:rsid w:val="000E525D"/>
    <w:rsid w:val="000E61B7"/>
    <w:rsid w:val="000F4E45"/>
    <w:rsid w:val="000F63D9"/>
    <w:rsid w:val="000F6A12"/>
    <w:rsid w:val="000F6A41"/>
    <w:rsid w:val="00101DF6"/>
    <w:rsid w:val="00103D04"/>
    <w:rsid w:val="001053A5"/>
    <w:rsid w:val="00105AAB"/>
    <w:rsid w:val="00105C4B"/>
    <w:rsid w:val="00107490"/>
    <w:rsid w:val="00111138"/>
    <w:rsid w:val="001137DB"/>
    <w:rsid w:val="0011670D"/>
    <w:rsid w:val="001229B2"/>
    <w:rsid w:val="00123D08"/>
    <w:rsid w:val="0012553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0AB7"/>
    <w:rsid w:val="001731D2"/>
    <w:rsid w:val="001735F0"/>
    <w:rsid w:val="00181A8F"/>
    <w:rsid w:val="00182673"/>
    <w:rsid w:val="001828F1"/>
    <w:rsid w:val="0018297B"/>
    <w:rsid w:val="00184728"/>
    <w:rsid w:val="00186D35"/>
    <w:rsid w:val="00192B38"/>
    <w:rsid w:val="00195923"/>
    <w:rsid w:val="001A4AE4"/>
    <w:rsid w:val="001A5BBD"/>
    <w:rsid w:val="001A68DB"/>
    <w:rsid w:val="001B5203"/>
    <w:rsid w:val="001B67D1"/>
    <w:rsid w:val="001B7A69"/>
    <w:rsid w:val="001C1546"/>
    <w:rsid w:val="001C4F45"/>
    <w:rsid w:val="001C75BE"/>
    <w:rsid w:val="001D1E33"/>
    <w:rsid w:val="001D39A7"/>
    <w:rsid w:val="001D56F2"/>
    <w:rsid w:val="001E1FF6"/>
    <w:rsid w:val="001E33B8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0745D"/>
    <w:rsid w:val="00210889"/>
    <w:rsid w:val="00210D9C"/>
    <w:rsid w:val="00213F8F"/>
    <w:rsid w:val="00220BD8"/>
    <w:rsid w:val="0022613E"/>
    <w:rsid w:val="00226303"/>
    <w:rsid w:val="00226A0C"/>
    <w:rsid w:val="002304AA"/>
    <w:rsid w:val="002370C6"/>
    <w:rsid w:val="0024206F"/>
    <w:rsid w:val="00242BA6"/>
    <w:rsid w:val="00244288"/>
    <w:rsid w:val="00244EEA"/>
    <w:rsid w:val="00245747"/>
    <w:rsid w:val="00250978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1C7C"/>
    <w:rsid w:val="00283084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324F"/>
    <w:rsid w:val="002A5A4E"/>
    <w:rsid w:val="002B2928"/>
    <w:rsid w:val="002B315B"/>
    <w:rsid w:val="002C0DD9"/>
    <w:rsid w:val="002C1717"/>
    <w:rsid w:val="002C5ED2"/>
    <w:rsid w:val="002C6D0D"/>
    <w:rsid w:val="002D1E3E"/>
    <w:rsid w:val="002D26AE"/>
    <w:rsid w:val="002D2FEC"/>
    <w:rsid w:val="002E40A0"/>
    <w:rsid w:val="002E6894"/>
    <w:rsid w:val="002E7FB8"/>
    <w:rsid w:val="002F6C7C"/>
    <w:rsid w:val="002F7A2D"/>
    <w:rsid w:val="0030038F"/>
    <w:rsid w:val="00300F55"/>
    <w:rsid w:val="0031471F"/>
    <w:rsid w:val="00314E92"/>
    <w:rsid w:val="00327E99"/>
    <w:rsid w:val="00332BA1"/>
    <w:rsid w:val="00336964"/>
    <w:rsid w:val="00344054"/>
    <w:rsid w:val="0034521D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5350"/>
    <w:rsid w:val="00383972"/>
    <w:rsid w:val="00385F05"/>
    <w:rsid w:val="00386675"/>
    <w:rsid w:val="00386B21"/>
    <w:rsid w:val="0039591D"/>
    <w:rsid w:val="003A16E3"/>
    <w:rsid w:val="003A6AE3"/>
    <w:rsid w:val="003B01BA"/>
    <w:rsid w:val="003B2EEC"/>
    <w:rsid w:val="003B5927"/>
    <w:rsid w:val="003C0F88"/>
    <w:rsid w:val="003C179C"/>
    <w:rsid w:val="003C2C2F"/>
    <w:rsid w:val="003D44BF"/>
    <w:rsid w:val="003D7503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5A5"/>
    <w:rsid w:val="00466F47"/>
    <w:rsid w:val="00471F58"/>
    <w:rsid w:val="00472BF7"/>
    <w:rsid w:val="00476056"/>
    <w:rsid w:val="004760F7"/>
    <w:rsid w:val="004824BB"/>
    <w:rsid w:val="00482DAD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3D8D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2B23"/>
    <w:rsid w:val="004D5B79"/>
    <w:rsid w:val="004D5CFC"/>
    <w:rsid w:val="004E1AF6"/>
    <w:rsid w:val="004E5409"/>
    <w:rsid w:val="004E7196"/>
    <w:rsid w:val="004F335B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399A"/>
    <w:rsid w:val="00513A55"/>
    <w:rsid w:val="005278DB"/>
    <w:rsid w:val="005300A8"/>
    <w:rsid w:val="005407EF"/>
    <w:rsid w:val="00542B72"/>
    <w:rsid w:val="00552C10"/>
    <w:rsid w:val="0055602C"/>
    <w:rsid w:val="00557DB6"/>
    <w:rsid w:val="00560E83"/>
    <w:rsid w:val="005659CE"/>
    <w:rsid w:val="00566AB3"/>
    <w:rsid w:val="00567605"/>
    <w:rsid w:val="00567A81"/>
    <w:rsid w:val="005730A8"/>
    <w:rsid w:val="00581361"/>
    <w:rsid w:val="00582DE5"/>
    <w:rsid w:val="00584B27"/>
    <w:rsid w:val="00584F6B"/>
    <w:rsid w:val="00587A0D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72F1"/>
    <w:rsid w:val="005D2670"/>
    <w:rsid w:val="005D7177"/>
    <w:rsid w:val="005E06C3"/>
    <w:rsid w:val="005E434F"/>
    <w:rsid w:val="005E6E49"/>
    <w:rsid w:val="005E6E4F"/>
    <w:rsid w:val="005E7FCA"/>
    <w:rsid w:val="005F067B"/>
    <w:rsid w:val="005F19C6"/>
    <w:rsid w:val="005F4E57"/>
    <w:rsid w:val="005F4F69"/>
    <w:rsid w:val="005F6854"/>
    <w:rsid w:val="005F77B7"/>
    <w:rsid w:val="005F78AC"/>
    <w:rsid w:val="005F7A51"/>
    <w:rsid w:val="0060248D"/>
    <w:rsid w:val="00604112"/>
    <w:rsid w:val="00605FE5"/>
    <w:rsid w:val="00611C38"/>
    <w:rsid w:val="006226D6"/>
    <w:rsid w:val="00624E6F"/>
    <w:rsid w:val="00630121"/>
    <w:rsid w:val="00631155"/>
    <w:rsid w:val="006318EA"/>
    <w:rsid w:val="006404DB"/>
    <w:rsid w:val="00642BBF"/>
    <w:rsid w:val="0064511A"/>
    <w:rsid w:val="0065140A"/>
    <w:rsid w:val="006574AE"/>
    <w:rsid w:val="00657EAF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4261"/>
    <w:rsid w:val="006E5254"/>
    <w:rsid w:val="006E795D"/>
    <w:rsid w:val="006F447F"/>
    <w:rsid w:val="00700A1F"/>
    <w:rsid w:val="00701198"/>
    <w:rsid w:val="0070281E"/>
    <w:rsid w:val="0070397C"/>
    <w:rsid w:val="0070453A"/>
    <w:rsid w:val="00710AA5"/>
    <w:rsid w:val="00712806"/>
    <w:rsid w:val="007138BF"/>
    <w:rsid w:val="007159B2"/>
    <w:rsid w:val="00715D97"/>
    <w:rsid w:val="00715DA9"/>
    <w:rsid w:val="00716AF3"/>
    <w:rsid w:val="0073072B"/>
    <w:rsid w:val="00730DD6"/>
    <w:rsid w:val="00733EC2"/>
    <w:rsid w:val="00740C94"/>
    <w:rsid w:val="007416CA"/>
    <w:rsid w:val="007420C2"/>
    <w:rsid w:val="0075106F"/>
    <w:rsid w:val="007517FD"/>
    <w:rsid w:val="0075356D"/>
    <w:rsid w:val="00757AD4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51EB"/>
    <w:rsid w:val="007856DD"/>
    <w:rsid w:val="00786B46"/>
    <w:rsid w:val="00792C82"/>
    <w:rsid w:val="00796808"/>
    <w:rsid w:val="007A0A80"/>
    <w:rsid w:val="007A1B3B"/>
    <w:rsid w:val="007A20FA"/>
    <w:rsid w:val="007A2C61"/>
    <w:rsid w:val="007B4164"/>
    <w:rsid w:val="007B7436"/>
    <w:rsid w:val="007C03BD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6BAF"/>
    <w:rsid w:val="007F17AD"/>
    <w:rsid w:val="007F7B47"/>
    <w:rsid w:val="00803912"/>
    <w:rsid w:val="00803EE0"/>
    <w:rsid w:val="00812073"/>
    <w:rsid w:val="00812C5E"/>
    <w:rsid w:val="00814F5C"/>
    <w:rsid w:val="008215EE"/>
    <w:rsid w:val="008225CB"/>
    <w:rsid w:val="00825423"/>
    <w:rsid w:val="00827640"/>
    <w:rsid w:val="0083016E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57D"/>
    <w:rsid w:val="008669E5"/>
    <w:rsid w:val="008716F4"/>
    <w:rsid w:val="00871A86"/>
    <w:rsid w:val="0087338C"/>
    <w:rsid w:val="0087618E"/>
    <w:rsid w:val="00882777"/>
    <w:rsid w:val="008834CA"/>
    <w:rsid w:val="00883DE6"/>
    <w:rsid w:val="008A178B"/>
    <w:rsid w:val="008A1E26"/>
    <w:rsid w:val="008A56FD"/>
    <w:rsid w:val="008A6728"/>
    <w:rsid w:val="008A7427"/>
    <w:rsid w:val="008A7D6C"/>
    <w:rsid w:val="008B082D"/>
    <w:rsid w:val="008B48DF"/>
    <w:rsid w:val="008B7D66"/>
    <w:rsid w:val="008C0678"/>
    <w:rsid w:val="008C0AA3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3C75"/>
    <w:rsid w:val="0092513A"/>
    <w:rsid w:val="00930F4C"/>
    <w:rsid w:val="00930FC6"/>
    <w:rsid w:val="00933483"/>
    <w:rsid w:val="00935BF8"/>
    <w:rsid w:val="0094167C"/>
    <w:rsid w:val="00942D5F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1043"/>
    <w:rsid w:val="00971F01"/>
    <w:rsid w:val="00972957"/>
    <w:rsid w:val="0097380E"/>
    <w:rsid w:val="00973BCB"/>
    <w:rsid w:val="00974D49"/>
    <w:rsid w:val="0097672F"/>
    <w:rsid w:val="00980B22"/>
    <w:rsid w:val="0098517D"/>
    <w:rsid w:val="0098744F"/>
    <w:rsid w:val="009914BB"/>
    <w:rsid w:val="009934F5"/>
    <w:rsid w:val="009939CF"/>
    <w:rsid w:val="009A0051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400D"/>
    <w:rsid w:val="009F5891"/>
    <w:rsid w:val="009F7F18"/>
    <w:rsid w:val="00A01BAC"/>
    <w:rsid w:val="00A026DC"/>
    <w:rsid w:val="00A03BD6"/>
    <w:rsid w:val="00A03D67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698A"/>
    <w:rsid w:val="00A37F93"/>
    <w:rsid w:val="00A409F6"/>
    <w:rsid w:val="00A431D8"/>
    <w:rsid w:val="00A43986"/>
    <w:rsid w:val="00A45E0C"/>
    <w:rsid w:val="00A46EFA"/>
    <w:rsid w:val="00A61D02"/>
    <w:rsid w:val="00A634BB"/>
    <w:rsid w:val="00A7140D"/>
    <w:rsid w:val="00A73200"/>
    <w:rsid w:val="00A73B02"/>
    <w:rsid w:val="00A75A6E"/>
    <w:rsid w:val="00A77973"/>
    <w:rsid w:val="00A84BAE"/>
    <w:rsid w:val="00A860BA"/>
    <w:rsid w:val="00A86A9B"/>
    <w:rsid w:val="00A870F1"/>
    <w:rsid w:val="00A877C0"/>
    <w:rsid w:val="00A87883"/>
    <w:rsid w:val="00A917FE"/>
    <w:rsid w:val="00A92C25"/>
    <w:rsid w:val="00A93E0A"/>
    <w:rsid w:val="00A9781D"/>
    <w:rsid w:val="00AA1E17"/>
    <w:rsid w:val="00AA2AE8"/>
    <w:rsid w:val="00AA3F81"/>
    <w:rsid w:val="00AA43AF"/>
    <w:rsid w:val="00AA6A98"/>
    <w:rsid w:val="00AB05D1"/>
    <w:rsid w:val="00AB0CAC"/>
    <w:rsid w:val="00AB2EEF"/>
    <w:rsid w:val="00AB48DF"/>
    <w:rsid w:val="00AB4F65"/>
    <w:rsid w:val="00AB79AA"/>
    <w:rsid w:val="00AC1B83"/>
    <w:rsid w:val="00AC362C"/>
    <w:rsid w:val="00AC393E"/>
    <w:rsid w:val="00AC6B75"/>
    <w:rsid w:val="00AC7E44"/>
    <w:rsid w:val="00AD1AED"/>
    <w:rsid w:val="00AD2ADC"/>
    <w:rsid w:val="00AE0794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1775C"/>
    <w:rsid w:val="00B1786C"/>
    <w:rsid w:val="00B250AD"/>
    <w:rsid w:val="00B26438"/>
    <w:rsid w:val="00B279F7"/>
    <w:rsid w:val="00B3009F"/>
    <w:rsid w:val="00B314B4"/>
    <w:rsid w:val="00B341DB"/>
    <w:rsid w:val="00B378EC"/>
    <w:rsid w:val="00B42BF2"/>
    <w:rsid w:val="00B46031"/>
    <w:rsid w:val="00B54D3F"/>
    <w:rsid w:val="00B55237"/>
    <w:rsid w:val="00B60CC7"/>
    <w:rsid w:val="00B636E9"/>
    <w:rsid w:val="00B71192"/>
    <w:rsid w:val="00B81B6F"/>
    <w:rsid w:val="00B91115"/>
    <w:rsid w:val="00B92232"/>
    <w:rsid w:val="00B93300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C70F2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4CCF"/>
    <w:rsid w:val="00BF74F5"/>
    <w:rsid w:val="00C009F1"/>
    <w:rsid w:val="00C01B5F"/>
    <w:rsid w:val="00C057C3"/>
    <w:rsid w:val="00C11B31"/>
    <w:rsid w:val="00C15F1C"/>
    <w:rsid w:val="00C169B8"/>
    <w:rsid w:val="00C17BAF"/>
    <w:rsid w:val="00C214D7"/>
    <w:rsid w:val="00C2577C"/>
    <w:rsid w:val="00C25871"/>
    <w:rsid w:val="00C30618"/>
    <w:rsid w:val="00C326FF"/>
    <w:rsid w:val="00C33A01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A5607"/>
    <w:rsid w:val="00CA6130"/>
    <w:rsid w:val="00CB06B7"/>
    <w:rsid w:val="00CB1B7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4628"/>
    <w:rsid w:val="00CF4A33"/>
    <w:rsid w:val="00D0194B"/>
    <w:rsid w:val="00D0389D"/>
    <w:rsid w:val="00D0527D"/>
    <w:rsid w:val="00D05E0D"/>
    <w:rsid w:val="00D06E4A"/>
    <w:rsid w:val="00D169B7"/>
    <w:rsid w:val="00D211BD"/>
    <w:rsid w:val="00D24BFE"/>
    <w:rsid w:val="00D31F2A"/>
    <w:rsid w:val="00D33F05"/>
    <w:rsid w:val="00D35E6F"/>
    <w:rsid w:val="00D42864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941F0"/>
    <w:rsid w:val="00D9437E"/>
    <w:rsid w:val="00D974CB"/>
    <w:rsid w:val="00DA1024"/>
    <w:rsid w:val="00DA1F61"/>
    <w:rsid w:val="00DA2CD8"/>
    <w:rsid w:val="00DA2EBC"/>
    <w:rsid w:val="00DA2FEB"/>
    <w:rsid w:val="00DA34F0"/>
    <w:rsid w:val="00DA72FD"/>
    <w:rsid w:val="00DB2B03"/>
    <w:rsid w:val="00DB3157"/>
    <w:rsid w:val="00DB5A01"/>
    <w:rsid w:val="00DB5E28"/>
    <w:rsid w:val="00DC1340"/>
    <w:rsid w:val="00DC21F5"/>
    <w:rsid w:val="00DC5B9E"/>
    <w:rsid w:val="00DC6E02"/>
    <w:rsid w:val="00DD1E8A"/>
    <w:rsid w:val="00DD63C9"/>
    <w:rsid w:val="00DD6BC8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E3"/>
    <w:rsid w:val="00DF1AF4"/>
    <w:rsid w:val="00DF245E"/>
    <w:rsid w:val="00DF340D"/>
    <w:rsid w:val="00DF3523"/>
    <w:rsid w:val="00DF76F9"/>
    <w:rsid w:val="00E04B5F"/>
    <w:rsid w:val="00E066D9"/>
    <w:rsid w:val="00E06E6A"/>
    <w:rsid w:val="00E071FC"/>
    <w:rsid w:val="00E12797"/>
    <w:rsid w:val="00E14C9D"/>
    <w:rsid w:val="00E20A29"/>
    <w:rsid w:val="00E24CC8"/>
    <w:rsid w:val="00E25892"/>
    <w:rsid w:val="00E27D22"/>
    <w:rsid w:val="00E34986"/>
    <w:rsid w:val="00E353D6"/>
    <w:rsid w:val="00E378B5"/>
    <w:rsid w:val="00E4625C"/>
    <w:rsid w:val="00E578BF"/>
    <w:rsid w:val="00E614BB"/>
    <w:rsid w:val="00E6273D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5B74"/>
    <w:rsid w:val="00EA6D62"/>
    <w:rsid w:val="00EA7152"/>
    <w:rsid w:val="00EB03C3"/>
    <w:rsid w:val="00EB7361"/>
    <w:rsid w:val="00EC15DF"/>
    <w:rsid w:val="00EC1B86"/>
    <w:rsid w:val="00EC1C96"/>
    <w:rsid w:val="00EC38E6"/>
    <w:rsid w:val="00EC593E"/>
    <w:rsid w:val="00EC616F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EF7"/>
    <w:rsid w:val="00F026CE"/>
    <w:rsid w:val="00F05153"/>
    <w:rsid w:val="00F10E8D"/>
    <w:rsid w:val="00F12216"/>
    <w:rsid w:val="00F2057A"/>
    <w:rsid w:val="00F22B39"/>
    <w:rsid w:val="00F23A47"/>
    <w:rsid w:val="00F26F28"/>
    <w:rsid w:val="00F314AA"/>
    <w:rsid w:val="00F343DC"/>
    <w:rsid w:val="00F34AC6"/>
    <w:rsid w:val="00F37311"/>
    <w:rsid w:val="00F37DB1"/>
    <w:rsid w:val="00F45BD0"/>
    <w:rsid w:val="00F46038"/>
    <w:rsid w:val="00F47827"/>
    <w:rsid w:val="00F52C7A"/>
    <w:rsid w:val="00F53F5C"/>
    <w:rsid w:val="00F54641"/>
    <w:rsid w:val="00F57A08"/>
    <w:rsid w:val="00F63254"/>
    <w:rsid w:val="00F64FB3"/>
    <w:rsid w:val="00F71FB0"/>
    <w:rsid w:val="00F7365F"/>
    <w:rsid w:val="00F75857"/>
    <w:rsid w:val="00F8156F"/>
    <w:rsid w:val="00F871D2"/>
    <w:rsid w:val="00F873C7"/>
    <w:rsid w:val="00F938EE"/>
    <w:rsid w:val="00F9489F"/>
    <w:rsid w:val="00FA257B"/>
    <w:rsid w:val="00FA667F"/>
    <w:rsid w:val="00FA6BCF"/>
    <w:rsid w:val="00FB038E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67F6"/>
    <w:rsid w:val="00FD76EE"/>
    <w:rsid w:val="00FE1AFC"/>
    <w:rsid w:val="00FE1C93"/>
    <w:rsid w:val="00FE40F1"/>
    <w:rsid w:val="00FE5F21"/>
    <w:rsid w:val="00FF1990"/>
    <w:rsid w:val="00FF28A5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7D88"/>
  <w15:docId w15:val="{CF6EFC89-B5DB-4E54-8B87-B11D0164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A"/>
  </w:style>
  <w:style w:type="paragraph" w:styleId="1">
    <w:name w:val="heading 1"/>
    <w:basedOn w:val="a"/>
    <w:link w:val="10"/>
    <w:uiPriority w:val="9"/>
    <w:qFormat/>
    <w:rsid w:val="00DC6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  <w:style w:type="paragraph" w:styleId="ae">
    <w:name w:val="No Spacing"/>
    <w:uiPriority w:val="1"/>
    <w:qFormat/>
    <w:rsid w:val="00A86A9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DF76F9"/>
  </w:style>
  <w:style w:type="character" w:styleId="af0">
    <w:name w:val="annotation reference"/>
    <w:basedOn w:val="a0"/>
    <w:uiPriority w:val="99"/>
    <w:semiHidden/>
    <w:unhideWhenUsed/>
    <w:rsid w:val="007420C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20C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20C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20C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20C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C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D5CFC"/>
  </w:style>
  <w:style w:type="character" w:styleId="af5">
    <w:name w:val="Emphasis"/>
    <w:basedOn w:val="a0"/>
    <w:uiPriority w:val="20"/>
    <w:qFormat/>
    <w:rsid w:val="00A369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GOSTR_51872-2002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rd-11-05-2007-porjado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EBDD-0805-40CB-865B-DA4BC1FA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17</Pages>
  <Words>3958</Words>
  <Characters>22564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Забирова Ирина Александровна</cp:lastModifiedBy>
  <cp:revision>27</cp:revision>
  <cp:lastPrinted>2019-08-28T09:43:00Z</cp:lastPrinted>
  <dcterms:created xsi:type="dcterms:W3CDTF">2020-12-17T12:52:00Z</dcterms:created>
  <dcterms:modified xsi:type="dcterms:W3CDTF">2020-12-23T08:54:00Z</dcterms:modified>
</cp:coreProperties>
</file>